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00" w:rsidRPr="00916900" w:rsidRDefault="001A1978" w:rsidP="00AC0B68">
      <w:pPr>
        <w:tabs>
          <w:tab w:val="left" w:pos="2520"/>
        </w:tabs>
        <w:ind w:left="1985"/>
        <w:rPr>
          <w:sz w:val="28"/>
          <w:szCs w:val="28"/>
        </w:rPr>
      </w:pPr>
      <w:r w:rsidRPr="004265B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8B4BEC" wp14:editId="73EC7778">
            <wp:simplePos x="0" y="0"/>
            <wp:positionH relativeFrom="column">
              <wp:posOffset>0</wp:posOffset>
            </wp:positionH>
            <wp:positionV relativeFrom="paragraph">
              <wp:posOffset>35669</wp:posOffset>
            </wp:positionV>
            <wp:extent cx="1163955" cy="733425"/>
            <wp:effectExtent l="0" t="0" r="0" b="9525"/>
            <wp:wrapNone/>
            <wp:docPr id="34" name="Рисунок 3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900" w:rsidRPr="00E429A2">
        <w:rPr>
          <w:sz w:val="28"/>
          <w:szCs w:val="28"/>
        </w:rPr>
        <w:t>Министерство образования Республики Беларусь</w:t>
      </w:r>
    </w:p>
    <w:p w:rsidR="00916900" w:rsidRPr="00E429A2" w:rsidRDefault="00916900" w:rsidP="00AC0B68">
      <w:pPr>
        <w:tabs>
          <w:tab w:val="left" w:pos="2520"/>
        </w:tabs>
        <w:ind w:left="1985"/>
        <w:rPr>
          <w:sz w:val="28"/>
          <w:szCs w:val="28"/>
        </w:rPr>
      </w:pPr>
      <w:r>
        <w:rPr>
          <w:sz w:val="28"/>
          <w:szCs w:val="28"/>
        </w:rPr>
        <w:t>Главное у</w:t>
      </w:r>
      <w:r w:rsidRPr="00E429A2">
        <w:rPr>
          <w:sz w:val="28"/>
          <w:szCs w:val="28"/>
        </w:rPr>
        <w:t>правление образования Гродненского облисполкома</w:t>
      </w:r>
    </w:p>
    <w:p w:rsidR="00916900" w:rsidRPr="00E002C2" w:rsidRDefault="00916900" w:rsidP="00AC0B68">
      <w:pPr>
        <w:tabs>
          <w:tab w:val="left" w:pos="2520"/>
        </w:tabs>
        <w:ind w:left="1985"/>
        <w:rPr>
          <w:sz w:val="28"/>
          <w:szCs w:val="28"/>
        </w:rPr>
      </w:pPr>
      <w:proofErr w:type="gramStart"/>
      <w:r w:rsidRPr="00E002C2">
        <w:rPr>
          <w:sz w:val="28"/>
          <w:szCs w:val="28"/>
        </w:rPr>
        <w:t>Учреждение  образования</w:t>
      </w:r>
      <w:proofErr w:type="gramEnd"/>
      <w:r w:rsidRPr="00E002C2">
        <w:rPr>
          <w:sz w:val="28"/>
          <w:szCs w:val="28"/>
        </w:rPr>
        <w:t xml:space="preserve"> «Гродненский государственный  профессионально-технический колледж бытового обслуживания населения»</w:t>
      </w:r>
    </w:p>
    <w:p w:rsidR="00916900" w:rsidRDefault="00916900" w:rsidP="00916900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916900" w:rsidRDefault="00916900" w:rsidP="00916900">
      <w:pPr>
        <w:tabs>
          <w:tab w:val="left" w:pos="2520"/>
        </w:tabs>
        <w:spacing w:before="120"/>
        <w:ind w:left="3060"/>
        <w:jc w:val="center"/>
        <w:rPr>
          <w:b/>
          <w:sz w:val="28"/>
          <w:szCs w:val="28"/>
        </w:rPr>
      </w:pPr>
    </w:p>
    <w:p w:rsidR="00916900" w:rsidRDefault="00916900" w:rsidP="00916900">
      <w:pPr>
        <w:tabs>
          <w:tab w:val="left" w:pos="2520"/>
        </w:tabs>
        <w:spacing w:before="120"/>
        <w:ind w:left="3060"/>
        <w:jc w:val="center"/>
        <w:rPr>
          <w:b/>
          <w:sz w:val="28"/>
          <w:szCs w:val="28"/>
        </w:rPr>
      </w:pPr>
      <w:bookmarkStart w:id="0" w:name="_GoBack"/>
      <w:bookmarkEnd w:id="0"/>
    </w:p>
    <w:p w:rsidR="00916900" w:rsidRDefault="00916900" w:rsidP="00916900">
      <w:pPr>
        <w:tabs>
          <w:tab w:val="left" w:pos="2520"/>
        </w:tabs>
        <w:spacing w:before="120"/>
        <w:ind w:left="3060"/>
        <w:jc w:val="center"/>
        <w:rPr>
          <w:b/>
          <w:sz w:val="28"/>
          <w:szCs w:val="28"/>
        </w:rPr>
      </w:pPr>
    </w:p>
    <w:p w:rsidR="00916900" w:rsidRDefault="00916900" w:rsidP="00916900">
      <w:pPr>
        <w:tabs>
          <w:tab w:val="left" w:pos="2520"/>
        </w:tabs>
        <w:spacing w:before="120"/>
        <w:ind w:left="3060"/>
        <w:jc w:val="center"/>
        <w:rPr>
          <w:b/>
          <w:sz w:val="28"/>
          <w:szCs w:val="28"/>
        </w:rPr>
      </w:pPr>
    </w:p>
    <w:p w:rsidR="00916900" w:rsidRDefault="00916900" w:rsidP="00916900">
      <w:pPr>
        <w:tabs>
          <w:tab w:val="left" w:pos="2520"/>
        </w:tabs>
        <w:spacing w:before="120"/>
        <w:jc w:val="center"/>
        <w:rPr>
          <w:b/>
          <w:sz w:val="32"/>
          <w:szCs w:val="32"/>
        </w:rPr>
      </w:pPr>
    </w:p>
    <w:p w:rsidR="009129E0" w:rsidRDefault="009129E0" w:rsidP="00916900">
      <w:pPr>
        <w:tabs>
          <w:tab w:val="left" w:pos="2520"/>
        </w:tabs>
        <w:spacing w:before="120"/>
        <w:jc w:val="center"/>
        <w:rPr>
          <w:b/>
          <w:sz w:val="32"/>
          <w:szCs w:val="32"/>
        </w:rPr>
      </w:pPr>
    </w:p>
    <w:p w:rsidR="00916900" w:rsidRDefault="00916900" w:rsidP="00916900">
      <w:pPr>
        <w:tabs>
          <w:tab w:val="left" w:pos="2520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КУРСОВАЯ РАБОТА</w:t>
      </w:r>
    </w:p>
    <w:p w:rsidR="00916900" w:rsidRDefault="00916900" w:rsidP="00916900">
      <w:pPr>
        <w:tabs>
          <w:tab w:val="left" w:pos="2520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ДИСЦИПЛИНЕ «ЭКОНОМИКА ОРГАНИЗАЦИИ»</w:t>
      </w:r>
    </w:p>
    <w:p w:rsidR="00916900" w:rsidRDefault="00916900" w:rsidP="00916900">
      <w:pPr>
        <w:tabs>
          <w:tab w:val="left" w:pos="2520"/>
        </w:tabs>
        <w:spacing w:before="120"/>
        <w:jc w:val="center"/>
        <w:rPr>
          <w:b/>
          <w:sz w:val="32"/>
          <w:szCs w:val="32"/>
        </w:rPr>
      </w:pPr>
    </w:p>
    <w:p w:rsidR="00916900" w:rsidRPr="00916900" w:rsidRDefault="00916900" w:rsidP="00916900">
      <w:pPr>
        <w:tabs>
          <w:tab w:val="left" w:pos="2520"/>
        </w:tabs>
        <w:spacing w:before="120"/>
        <w:jc w:val="center"/>
        <w:rPr>
          <w:b/>
          <w:sz w:val="24"/>
          <w:szCs w:val="32"/>
        </w:rPr>
      </w:pPr>
      <w:r w:rsidRPr="00916900">
        <w:rPr>
          <w:b/>
          <w:sz w:val="24"/>
          <w:szCs w:val="32"/>
        </w:rPr>
        <w:t>МЕТОДИЧЕСКИЕ РЕКОМЕНДАЦИИ</w:t>
      </w:r>
    </w:p>
    <w:p w:rsidR="00916900" w:rsidRDefault="00916900" w:rsidP="00916900">
      <w:pPr>
        <w:tabs>
          <w:tab w:val="left" w:pos="2520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специальности: 2-91 02 32 Парикмахерское искусство и декоративная косметика</w:t>
      </w:r>
    </w:p>
    <w:p w:rsidR="00916900" w:rsidRPr="00E429A2" w:rsidRDefault="00916900" w:rsidP="00916900">
      <w:pPr>
        <w:tabs>
          <w:tab w:val="left" w:pos="252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квалификация: художник-модельер</w:t>
      </w:r>
    </w:p>
    <w:p w:rsidR="00916900" w:rsidRDefault="00916900" w:rsidP="00916900">
      <w:pPr>
        <w:tabs>
          <w:tab w:val="left" w:pos="2520"/>
        </w:tabs>
        <w:spacing w:before="120"/>
        <w:ind w:left="3060"/>
        <w:jc w:val="center"/>
        <w:rPr>
          <w:b/>
          <w:sz w:val="28"/>
          <w:szCs w:val="28"/>
        </w:rPr>
      </w:pPr>
    </w:p>
    <w:p w:rsidR="00916900" w:rsidRDefault="00916900" w:rsidP="00916900">
      <w:pPr>
        <w:tabs>
          <w:tab w:val="left" w:pos="2520"/>
        </w:tabs>
        <w:spacing w:before="120"/>
        <w:ind w:left="3060"/>
        <w:jc w:val="center"/>
        <w:rPr>
          <w:b/>
          <w:sz w:val="28"/>
          <w:szCs w:val="28"/>
        </w:rPr>
      </w:pPr>
    </w:p>
    <w:p w:rsidR="00916900" w:rsidRDefault="00916900" w:rsidP="00916900">
      <w:pPr>
        <w:tabs>
          <w:tab w:val="left" w:pos="2520"/>
        </w:tabs>
        <w:spacing w:before="120"/>
        <w:ind w:left="3060"/>
        <w:jc w:val="center"/>
        <w:rPr>
          <w:b/>
          <w:sz w:val="28"/>
          <w:szCs w:val="28"/>
        </w:rPr>
      </w:pPr>
    </w:p>
    <w:p w:rsidR="00916900" w:rsidRDefault="00916900" w:rsidP="00916900">
      <w:pPr>
        <w:tabs>
          <w:tab w:val="left" w:pos="2520"/>
        </w:tabs>
        <w:spacing w:before="120"/>
        <w:ind w:left="3060"/>
        <w:jc w:val="center"/>
        <w:rPr>
          <w:b/>
          <w:sz w:val="28"/>
          <w:szCs w:val="28"/>
        </w:rPr>
      </w:pPr>
    </w:p>
    <w:p w:rsidR="00916900" w:rsidRDefault="00916900" w:rsidP="00916900">
      <w:pPr>
        <w:tabs>
          <w:tab w:val="left" w:pos="2520"/>
        </w:tabs>
        <w:spacing w:before="120"/>
        <w:ind w:left="3060"/>
        <w:jc w:val="center"/>
        <w:rPr>
          <w:b/>
          <w:sz w:val="28"/>
          <w:szCs w:val="28"/>
        </w:rPr>
      </w:pPr>
    </w:p>
    <w:p w:rsidR="00916900" w:rsidRPr="00E429A2" w:rsidRDefault="00916900" w:rsidP="00916900">
      <w:pPr>
        <w:tabs>
          <w:tab w:val="left" w:pos="2520"/>
        </w:tabs>
        <w:spacing w:before="120"/>
        <w:ind w:left="3060"/>
        <w:jc w:val="center"/>
        <w:rPr>
          <w:b/>
          <w:sz w:val="28"/>
          <w:szCs w:val="28"/>
        </w:rPr>
      </w:pPr>
    </w:p>
    <w:p w:rsidR="00916900" w:rsidRPr="00E429A2" w:rsidRDefault="00916900" w:rsidP="00916900">
      <w:pPr>
        <w:jc w:val="both"/>
        <w:rPr>
          <w:b/>
          <w:sz w:val="28"/>
          <w:szCs w:val="28"/>
        </w:rPr>
      </w:pPr>
    </w:p>
    <w:p w:rsidR="00916900" w:rsidRDefault="00916900" w:rsidP="00916900"/>
    <w:p w:rsidR="00916900" w:rsidRDefault="00916900" w:rsidP="00916900"/>
    <w:p w:rsidR="00916900" w:rsidRDefault="00916900" w:rsidP="00916900"/>
    <w:p w:rsidR="00916900" w:rsidRDefault="00916900" w:rsidP="00916900"/>
    <w:p w:rsidR="00916900" w:rsidRDefault="00916900" w:rsidP="00916900"/>
    <w:p w:rsidR="00916900" w:rsidRDefault="00916900" w:rsidP="00916900"/>
    <w:p w:rsidR="00916900" w:rsidRDefault="00916900" w:rsidP="00916900"/>
    <w:p w:rsidR="00916900" w:rsidRDefault="00916900" w:rsidP="00916900"/>
    <w:p w:rsidR="00916900" w:rsidRDefault="00916900" w:rsidP="00916900"/>
    <w:p w:rsidR="00916900" w:rsidRDefault="00916900" w:rsidP="00916900"/>
    <w:p w:rsidR="00916900" w:rsidRDefault="00916900" w:rsidP="00916900"/>
    <w:p w:rsidR="00916900" w:rsidRDefault="00916900" w:rsidP="00916900">
      <w:pPr>
        <w:jc w:val="center"/>
        <w:rPr>
          <w:sz w:val="28"/>
          <w:szCs w:val="28"/>
        </w:rPr>
      </w:pPr>
    </w:p>
    <w:p w:rsidR="00916900" w:rsidRDefault="00916900" w:rsidP="00916900">
      <w:pPr>
        <w:jc w:val="center"/>
        <w:rPr>
          <w:sz w:val="28"/>
          <w:szCs w:val="28"/>
        </w:rPr>
      </w:pPr>
    </w:p>
    <w:p w:rsidR="00916900" w:rsidRDefault="00916900" w:rsidP="00916900">
      <w:pPr>
        <w:jc w:val="center"/>
        <w:rPr>
          <w:sz w:val="28"/>
          <w:szCs w:val="28"/>
        </w:rPr>
      </w:pPr>
    </w:p>
    <w:p w:rsidR="00916900" w:rsidRDefault="00916900" w:rsidP="00916900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D2EC5">
        <w:rPr>
          <w:sz w:val="28"/>
          <w:szCs w:val="28"/>
        </w:rPr>
        <w:t>8</w:t>
      </w:r>
    </w:p>
    <w:p w:rsidR="00916900" w:rsidRDefault="00916900" w:rsidP="00916900">
      <w:pPr>
        <w:jc w:val="center"/>
        <w:rPr>
          <w:sz w:val="28"/>
          <w:szCs w:val="28"/>
        </w:rPr>
      </w:pPr>
    </w:p>
    <w:p w:rsidR="00916900" w:rsidRDefault="00916900" w:rsidP="00916900">
      <w:pPr>
        <w:tabs>
          <w:tab w:val="left" w:pos="6800"/>
        </w:tabs>
        <w:jc w:val="both"/>
        <w:rPr>
          <w:b/>
          <w:sz w:val="24"/>
          <w:szCs w:val="24"/>
          <w:lang w:val="be-BY"/>
        </w:rPr>
      </w:pPr>
    </w:p>
    <w:p w:rsidR="00916900" w:rsidRDefault="00916900" w:rsidP="00916900">
      <w:pPr>
        <w:tabs>
          <w:tab w:val="left" w:pos="6800"/>
        </w:tabs>
        <w:jc w:val="both"/>
        <w:rPr>
          <w:b/>
          <w:sz w:val="24"/>
          <w:szCs w:val="24"/>
          <w:lang w:val="be-BY"/>
        </w:rPr>
      </w:pPr>
      <w:r w:rsidRPr="004F1F8F">
        <w:rPr>
          <w:b/>
          <w:sz w:val="24"/>
          <w:szCs w:val="24"/>
          <w:lang w:val="be-BY"/>
        </w:rPr>
        <w:lastRenderedPageBreak/>
        <w:t xml:space="preserve">Автор: </w:t>
      </w:r>
    </w:p>
    <w:p w:rsidR="00916900" w:rsidRPr="00DB702D" w:rsidRDefault="009129E0" w:rsidP="00916900">
      <w:pPr>
        <w:tabs>
          <w:tab w:val="left" w:pos="6800"/>
        </w:tabs>
        <w:ind w:left="1416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Е.И.</w:t>
      </w:r>
      <w:r w:rsidR="00916900">
        <w:rPr>
          <w:sz w:val="24"/>
          <w:szCs w:val="24"/>
          <w:lang w:val="be-BY"/>
        </w:rPr>
        <w:t>Бутрим</w:t>
      </w:r>
      <w:r w:rsidR="00916900" w:rsidRPr="00DB702D">
        <w:rPr>
          <w:sz w:val="24"/>
          <w:szCs w:val="24"/>
          <w:lang w:val="be-BY"/>
        </w:rPr>
        <w:t xml:space="preserve">, </w:t>
      </w:r>
      <w:r w:rsidR="00916900">
        <w:rPr>
          <w:sz w:val="24"/>
          <w:szCs w:val="24"/>
          <w:lang w:val="be-BY"/>
        </w:rPr>
        <w:t>преподаватель экономических дисциплин высшей квалификационной категории учреждения образования “Гродненский государственный профессионально-технический колледж бытового обслуживания населения”</w:t>
      </w:r>
      <w:r w:rsidR="00916900" w:rsidRPr="00DB702D">
        <w:rPr>
          <w:sz w:val="24"/>
          <w:szCs w:val="24"/>
          <w:lang w:val="be-BY"/>
        </w:rPr>
        <w:tab/>
      </w:r>
    </w:p>
    <w:p w:rsidR="00916900" w:rsidRPr="004F1F8F" w:rsidRDefault="00916900" w:rsidP="00916900">
      <w:pPr>
        <w:jc w:val="both"/>
        <w:rPr>
          <w:sz w:val="24"/>
          <w:szCs w:val="24"/>
          <w:lang w:val="be-BY"/>
        </w:rPr>
      </w:pPr>
    </w:p>
    <w:p w:rsidR="00916900" w:rsidRPr="002A3A3D" w:rsidRDefault="002A3A3D" w:rsidP="00916900">
      <w:pPr>
        <w:jc w:val="both"/>
        <w:rPr>
          <w:b/>
          <w:sz w:val="24"/>
          <w:szCs w:val="24"/>
          <w:lang w:val="be-BY"/>
        </w:rPr>
      </w:pPr>
      <w:r w:rsidRPr="002A3A3D">
        <w:rPr>
          <w:b/>
          <w:sz w:val="24"/>
          <w:szCs w:val="24"/>
          <w:lang w:val="be-BY"/>
        </w:rPr>
        <w:t>Рецензент:</w:t>
      </w:r>
    </w:p>
    <w:p w:rsidR="00916900" w:rsidRPr="00916900" w:rsidRDefault="009D2EC5" w:rsidP="00916900">
      <w:pPr>
        <w:tabs>
          <w:tab w:val="left" w:pos="6800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Бекоева </w:t>
      </w:r>
      <w:r w:rsidR="002A3A3D">
        <w:rPr>
          <w:sz w:val="24"/>
          <w:szCs w:val="24"/>
        </w:rPr>
        <w:t>Т.</w:t>
      </w:r>
      <w:r>
        <w:rPr>
          <w:sz w:val="24"/>
          <w:szCs w:val="24"/>
        </w:rPr>
        <w:t>М</w:t>
      </w:r>
      <w:r w:rsidR="002A3A3D">
        <w:rPr>
          <w:sz w:val="24"/>
          <w:szCs w:val="24"/>
        </w:rPr>
        <w:t xml:space="preserve">., </w:t>
      </w:r>
      <w:r w:rsidR="002A3A3D">
        <w:rPr>
          <w:sz w:val="24"/>
          <w:szCs w:val="24"/>
          <w:lang w:val="be-BY"/>
        </w:rPr>
        <w:t xml:space="preserve">преподаватель </w:t>
      </w:r>
      <w:r>
        <w:rPr>
          <w:sz w:val="24"/>
          <w:szCs w:val="24"/>
          <w:lang w:val="be-BY"/>
        </w:rPr>
        <w:t xml:space="preserve">экономических дисциплин </w:t>
      </w:r>
      <w:r w:rsidR="002A3A3D">
        <w:rPr>
          <w:sz w:val="24"/>
          <w:szCs w:val="24"/>
          <w:lang w:val="be-BY"/>
        </w:rPr>
        <w:t xml:space="preserve">высшей квалификационной категории учреждения образования “Гродненский государственный колледж </w:t>
      </w:r>
      <w:r>
        <w:rPr>
          <w:sz w:val="24"/>
          <w:szCs w:val="24"/>
          <w:lang w:val="be-BY"/>
        </w:rPr>
        <w:t>техники, технологий и дизайна</w:t>
      </w:r>
      <w:r w:rsidR="002A3A3D">
        <w:rPr>
          <w:sz w:val="24"/>
          <w:szCs w:val="24"/>
          <w:lang w:val="be-BY"/>
        </w:rPr>
        <w:t>”</w:t>
      </w:r>
    </w:p>
    <w:p w:rsidR="00916900" w:rsidRPr="00916900" w:rsidRDefault="00916900" w:rsidP="00916900">
      <w:pPr>
        <w:tabs>
          <w:tab w:val="left" w:pos="6800"/>
        </w:tabs>
        <w:ind w:left="1416"/>
        <w:jc w:val="both"/>
        <w:rPr>
          <w:sz w:val="24"/>
          <w:szCs w:val="24"/>
        </w:rPr>
      </w:pPr>
    </w:p>
    <w:p w:rsidR="00916900" w:rsidRPr="00DB702D" w:rsidRDefault="00916900" w:rsidP="00916900">
      <w:pPr>
        <w:tabs>
          <w:tab w:val="left" w:pos="6800"/>
        </w:tabs>
        <w:ind w:left="1416"/>
        <w:jc w:val="both"/>
        <w:rPr>
          <w:sz w:val="24"/>
          <w:szCs w:val="24"/>
          <w:lang w:val="be-BY"/>
        </w:rPr>
      </w:pPr>
      <w:r w:rsidRPr="00DB702D">
        <w:rPr>
          <w:sz w:val="24"/>
          <w:szCs w:val="24"/>
          <w:lang w:val="be-BY"/>
        </w:rPr>
        <w:tab/>
      </w:r>
    </w:p>
    <w:p w:rsidR="00916900" w:rsidRPr="004F1F8F" w:rsidRDefault="00916900" w:rsidP="00916900">
      <w:pPr>
        <w:ind w:left="1440" w:hanging="24"/>
        <w:jc w:val="both"/>
        <w:rPr>
          <w:sz w:val="24"/>
          <w:szCs w:val="24"/>
          <w:lang w:val="be-BY"/>
        </w:rPr>
      </w:pPr>
    </w:p>
    <w:p w:rsidR="00916900" w:rsidRDefault="00916900" w:rsidP="00916900">
      <w:pPr>
        <w:jc w:val="both"/>
        <w:rPr>
          <w:b/>
          <w:sz w:val="24"/>
          <w:szCs w:val="24"/>
          <w:lang w:val="be-BY"/>
        </w:rPr>
      </w:pPr>
    </w:p>
    <w:p w:rsidR="00916900" w:rsidRDefault="00916900" w:rsidP="00916900">
      <w:pPr>
        <w:jc w:val="both"/>
        <w:rPr>
          <w:b/>
          <w:sz w:val="24"/>
          <w:szCs w:val="24"/>
          <w:lang w:val="be-BY"/>
        </w:rPr>
      </w:pPr>
      <w:r w:rsidRPr="004F1F8F">
        <w:rPr>
          <w:b/>
          <w:sz w:val="24"/>
          <w:szCs w:val="24"/>
          <w:lang w:val="be-BY"/>
        </w:rPr>
        <w:t>Технически</w:t>
      </w:r>
      <w:r>
        <w:rPr>
          <w:b/>
          <w:sz w:val="24"/>
          <w:szCs w:val="24"/>
          <w:lang w:val="be-BY"/>
        </w:rPr>
        <w:t>й</w:t>
      </w:r>
      <w:r w:rsidRPr="004F1F8F">
        <w:rPr>
          <w:b/>
          <w:sz w:val="24"/>
          <w:szCs w:val="24"/>
          <w:lang w:val="be-BY"/>
        </w:rPr>
        <w:t xml:space="preserve"> редактор</w:t>
      </w:r>
      <w:r>
        <w:rPr>
          <w:b/>
          <w:sz w:val="24"/>
          <w:szCs w:val="24"/>
          <w:lang w:val="be-BY"/>
        </w:rPr>
        <w:t xml:space="preserve">: </w:t>
      </w:r>
    </w:p>
    <w:p w:rsidR="00916900" w:rsidRDefault="00916900" w:rsidP="00916900">
      <w:pPr>
        <w:ind w:left="1440"/>
        <w:jc w:val="both"/>
        <w:rPr>
          <w:sz w:val="24"/>
          <w:szCs w:val="24"/>
          <w:lang w:val="be-BY"/>
        </w:rPr>
      </w:pPr>
      <w:r w:rsidRPr="00DB702D">
        <w:rPr>
          <w:sz w:val="24"/>
          <w:szCs w:val="24"/>
          <w:lang w:val="be-BY"/>
        </w:rPr>
        <w:t>Г.В.Мартинович</w:t>
      </w:r>
      <w:r>
        <w:rPr>
          <w:sz w:val="24"/>
          <w:szCs w:val="24"/>
          <w:lang w:val="be-BY"/>
        </w:rPr>
        <w:t>, инженер-программист учреждения образования “Гродненский государственный профессионально-технический колледж бытового обслуживания населения”</w:t>
      </w:r>
    </w:p>
    <w:p w:rsidR="00916900" w:rsidRDefault="00916900" w:rsidP="00916900">
      <w:pPr>
        <w:ind w:left="1440"/>
        <w:jc w:val="both"/>
        <w:rPr>
          <w:sz w:val="24"/>
          <w:szCs w:val="24"/>
          <w:lang w:val="be-BY"/>
        </w:rPr>
      </w:pPr>
    </w:p>
    <w:p w:rsidR="00916900" w:rsidRDefault="00916900" w:rsidP="00916900">
      <w:pPr>
        <w:ind w:left="1440"/>
        <w:rPr>
          <w:b/>
          <w:sz w:val="24"/>
          <w:szCs w:val="24"/>
          <w:lang w:val="be-BY"/>
        </w:rPr>
      </w:pPr>
    </w:p>
    <w:p w:rsidR="00916900" w:rsidRDefault="00916900" w:rsidP="00916900">
      <w:pPr>
        <w:ind w:left="1440"/>
        <w:rPr>
          <w:b/>
          <w:sz w:val="24"/>
          <w:szCs w:val="24"/>
          <w:lang w:val="be-BY"/>
        </w:rPr>
      </w:pPr>
    </w:p>
    <w:p w:rsidR="00916900" w:rsidRPr="004F1F8F" w:rsidRDefault="00916900" w:rsidP="00916900">
      <w:pPr>
        <w:ind w:left="1440"/>
        <w:rPr>
          <w:b/>
          <w:sz w:val="24"/>
          <w:szCs w:val="24"/>
          <w:lang w:val="be-BY"/>
        </w:rPr>
      </w:pPr>
    </w:p>
    <w:p w:rsidR="00916900" w:rsidRDefault="00916900" w:rsidP="00916900">
      <w:pPr>
        <w:jc w:val="both"/>
        <w:rPr>
          <w:b/>
          <w:i/>
          <w:sz w:val="22"/>
          <w:szCs w:val="22"/>
          <w:lang w:val="be-BY"/>
        </w:rPr>
      </w:pPr>
    </w:p>
    <w:p w:rsidR="00916900" w:rsidRDefault="00916900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2A3A3D" w:rsidRDefault="002A3A3D" w:rsidP="00916900">
      <w:pPr>
        <w:jc w:val="both"/>
        <w:rPr>
          <w:b/>
          <w:i/>
          <w:sz w:val="22"/>
          <w:szCs w:val="22"/>
          <w:lang w:val="be-BY"/>
        </w:rPr>
      </w:pPr>
    </w:p>
    <w:p w:rsidR="00916900" w:rsidRDefault="00916900" w:rsidP="00916900">
      <w:pPr>
        <w:jc w:val="both"/>
        <w:rPr>
          <w:b/>
          <w:i/>
          <w:sz w:val="22"/>
          <w:szCs w:val="22"/>
          <w:lang w:val="be-BY"/>
        </w:rPr>
      </w:pPr>
    </w:p>
    <w:p w:rsidR="00916900" w:rsidRDefault="00916900" w:rsidP="00916900">
      <w:pPr>
        <w:jc w:val="center"/>
        <w:rPr>
          <w:sz w:val="28"/>
          <w:szCs w:val="28"/>
          <w:lang w:val="be-BY"/>
        </w:rPr>
      </w:pPr>
    </w:p>
    <w:p w:rsidR="009D2EC5" w:rsidRDefault="009D2EC5" w:rsidP="00916900">
      <w:pPr>
        <w:jc w:val="center"/>
        <w:rPr>
          <w:sz w:val="28"/>
          <w:szCs w:val="28"/>
          <w:lang w:val="be-BY"/>
        </w:rPr>
      </w:pPr>
    </w:p>
    <w:p w:rsidR="009D2EC5" w:rsidRPr="00492802" w:rsidRDefault="009D2EC5" w:rsidP="00916900">
      <w:pPr>
        <w:jc w:val="center"/>
        <w:rPr>
          <w:sz w:val="28"/>
          <w:szCs w:val="28"/>
          <w:lang w:val="be-BY"/>
        </w:rPr>
      </w:pPr>
    </w:p>
    <w:p w:rsidR="00916900" w:rsidRPr="002A3A3D" w:rsidRDefault="00916900" w:rsidP="000E6F88">
      <w:pPr>
        <w:spacing w:line="276" w:lineRule="auto"/>
        <w:ind w:firstLine="708"/>
        <w:jc w:val="center"/>
        <w:rPr>
          <w:b/>
          <w:sz w:val="24"/>
          <w:szCs w:val="24"/>
          <w:lang w:val="be-BY"/>
        </w:rPr>
      </w:pPr>
      <w:r w:rsidRPr="002A3A3D">
        <w:rPr>
          <w:b/>
          <w:sz w:val="24"/>
          <w:szCs w:val="24"/>
          <w:lang w:val="be-BY"/>
        </w:rPr>
        <w:t>ПРЕДИСЛОВИЕ</w:t>
      </w:r>
    </w:p>
    <w:p w:rsidR="000E6F88" w:rsidRDefault="000E6F88" w:rsidP="000E6F88">
      <w:pPr>
        <w:spacing w:line="276" w:lineRule="auto"/>
        <w:ind w:firstLine="708"/>
        <w:jc w:val="center"/>
        <w:rPr>
          <w:sz w:val="24"/>
          <w:szCs w:val="24"/>
          <w:lang w:val="be-BY"/>
        </w:rPr>
      </w:pPr>
    </w:p>
    <w:p w:rsidR="00916900" w:rsidRDefault="00916900" w:rsidP="000E6F88">
      <w:pPr>
        <w:spacing w:line="276" w:lineRule="auto"/>
        <w:ind w:firstLine="708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Курсовая работа по дисциплине “Экономика организации” является заключительным этапом по ее изучению. Основная цель работы – обобщение и закрепление полученных теоретических знаний и формирование навыков их применения при решении конкретных задач. Выполнение курсовой работы требует умения пользоваться справочниками типовых норм времени, специальной литературой. </w:t>
      </w:r>
    </w:p>
    <w:p w:rsidR="00916900" w:rsidRDefault="00916900" w:rsidP="000E6F88">
      <w:pPr>
        <w:spacing w:line="276" w:lineRule="auto"/>
        <w:ind w:firstLine="708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Курсовая работа выполняется после окончания теоретического курса, но до экзамена по дисциплине “Экономика организации” под руководством преподавателя, который проводит групповые установочные и индивидуальные консультации. </w:t>
      </w:r>
    </w:p>
    <w:p w:rsidR="00916900" w:rsidRDefault="00916900" w:rsidP="000E6F88">
      <w:pPr>
        <w:spacing w:line="276" w:lineRule="auto"/>
        <w:ind w:firstLine="708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Тема курсовой рабоиты “ Рассчет затрат на оказание парикмахерской услуги”. Она выполняется по данным, полученным при курсовом проектировании по дисциплине “</w:t>
      </w:r>
      <w:r w:rsidR="009B1A88">
        <w:rPr>
          <w:sz w:val="24"/>
          <w:szCs w:val="24"/>
          <w:lang w:val="be-BY"/>
        </w:rPr>
        <w:t>Моделирование и художественное оформление прически</w:t>
      </w:r>
      <w:r>
        <w:rPr>
          <w:sz w:val="24"/>
          <w:szCs w:val="24"/>
          <w:lang w:val="be-BY"/>
        </w:rPr>
        <w:t>”.</w:t>
      </w:r>
    </w:p>
    <w:p w:rsidR="00916900" w:rsidRDefault="00916900" w:rsidP="000E6F88">
      <w:pPr>
        <w:spacing w:line="276" w:lineRule="auto"/>
        <w:ind w:firstLine="708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Курсовая работа доолжна быть оформлена с соблюдением требований стандартов.</w:t>
      </w:r>
    </w:p>
    <w:p w:rsidR="00916900" w:rsidRDefault="00916900" w:rsidP="000E6F88">
      <w:pPr>
        <w:spacing w:line="276" w:lineRule="auto"/>
        <w:ind w:firstLine="708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Состоит работа из следующих разделов:</w:t>
      </w:r>
    </w:p>
    <w:p w:rsidR="000E6F88" w:rsidRPr="000E6F88" w:rsidRDefault="000E6F88" w:rsidP="000E6F88">
      <w:pPr>
        <w:spacing w:line="276" w:lineRule="auto"/>
        <w:ind w:firstLine="709"/>
        <w:jc w:val="both"/>
        <w:rPr>
          <w:sz w:val="24"/>
          <w:szCs w:val="28"/>
        </w:rPr>
      </w:pPr>
      <w:r w:rsidRPr="000E6F88">
        <w:rPr>
          <w:sz w:val="24"/>
          <w:szCs w:val="28"/>
        </w:rPr>
        <w:t xml:space="preserve">Введение </w:t>
      </w:r>
    </w:p>
    <w:p w:rsidR="000E6F88" w:rsidRPr="000E6F88" w:rsidRDefault="000E6F88" w:rsidP="000E6F88">
      <w:pPr>
        <w:spacing w:line="276" w:lineRule="auto"/>
        <w:ind w:firstLine="709"/>
        <w:jc w:val="both"/>
        <w:rPr>
          <w:sz w:val="24"/>
          <w:szCs w:val="28"/>
        </w:rPr>
      </w:pPr>
      <w:r w:rsidRPr="000E6F88">
        <w:rPr>
          <w:sz w:val="24"/>
          <w:szCs w:val="28"/>
        </w:rPr>
        <w:t>1 Научная организация труда парикмахера</w:t>
      </w:r>
    </w:p>
    <w:p w:rsidR="000E6F88" w:rsidRPr="000E6F88" w:rsidRDefault="000E6F88" w:rsidP="000E6F88">
      <w:pPr>
        <w:pStyle w:val="ab"/>
        <w:widowControl/>
        <w:numPr>
          <w:ilvl w:val="1"/>
          <w:numId w:val="1"/>
        </w:numPr>
        <w:tabs>
          <w:tab w:val="left" w:pos="993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0E6F88">
        <w:rPr>
          <w:sz w:val="24"/>
          <w:szCs w:val="28"/>
        </w:rPr>
        <w:t xml:space="preserve"> Виды и типы парикмахерских</w:t>
      </w:r>
    </w:p>
    <w:p w:rsidR="000E6F88" w:rsidRPr="000E6F88" w:rsidRDefault="000E6F88" w:rsidP="000E6F88">
      <w:pPr>
        <w:pStyle w:val="ab"/>
        <w:widowControl/>
        <w:numPr>
          <w:ilvl w:val="1"/>
          <w:numId w:val="1"/>
        </w:numPr>
        <w:tabs>
          <w:tab w:val="left" w:pos="993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0E6F88">
        <w:rPr>
          <w:sz w:val="24"/>
          <w:szCs w:val="28"/>
        </w:rPr>
        <w:t xml:space="preserve"> Организация рабочего места парикмахера</w:t>
      </w:r>
    </w:p>
    <w:p w:rsidR="000E6F88" w:rsidRPr="000E6F88" w:rsidRDefault="000E6F88" w:rsidP="000E6F88">
      <w:pPr>
        <w:pStyle w:val="ab"/>
        <w:spacing w:line="276" w:lineRule="auto"/>
        <w:ind w:left="0" w:firstLine="709"/>
        <w:jc w:val="both"/>
        <w:rPr>
          <w:sz w:val="24"/>
          <w:szCs w:val="28"/>
        </w:rPr>
      </w:pPr>
      <w:r w:rsidRPr="000E6F88">
        <w:rPr>
          <w:sz w:val="24"/>
          <w:szCs w:val="28"/>
        </w:rPr>
        <w:t>1.3 Правила обслуживания посетителей</w:t>
      </w:r>
    </w:p>
    <w:p w:rsidR="000E6F88" w:rsidRPr="000E6F88" w:rsidRDefault="000E6F88" w:rsidP="000E6F88">
      <w:pPr>
        <w:spacing w:line="276" w:lineRule="auto"/>
        <w:ind w:firstLine="709"/>
        <w:jc w:val="both"/>
        <w:rPr>
          <w:sz w:val="24"/>
          <w:szCs w:val="28"/>
        </w:rPr>
      </w:pPr>
      <w:r w:rsidRPr="000E6F88">
        <w:rPr>
          <w:sz w:val="24"/>
          <w:szCs w:val="28"/>
        </w:rPr>
        <w:t>2 Расчет плановой себестоимости и отпускной цены проектируемой модели</w:t>
      </w:r>
    </w:p>
    <w:p w:rsidR="000E6F88" w:rsidRPr="000E6F88" w:rsidRDefault="000E6F88" w:rsidP="000E6F88">
      <w:pPr>
        <w:spacing w:line="276" w:lineRule="auto"/>
        <w:ind w:firstLine="709"/>
        <w:jc w:val="both"/>
        <w:rPr>
          <w:sz w:val="24"/>
          <w:szCs w:val="28"/>
        </w:rPr>
      </w:pPr>
      <w:r w:rsidRPr="000E6F88">
        <w:rPr>
          <w:sz w:val="24"/>
          <w:szCs w:val="28"/>
        </w:rPr>
        <w:t>3 Экономические показатели проектируемой модели</w:t>
      </w:r>
    </w:p>
    <w:p w:rsidR="000E6F88" w:rsidRPr="000E6F88" w:rsidRDefault="000E6F88" w:rsidP="000E6F88">
      <w:pPr>
        <w:spacing w:line="276" w:lineRule="auto"/>
        <w:ind w:firstLine="709"/>
        <w:jc w:val="both"/>
        <w:rPr>
          <w:sz w:val="24"/>
          <w:szCs w:val="28"/>
        </w:rPr>
      </w:pPr>
      <w:r w:rsidRPr="000E6F88">
        <w:rPr>
          <w:sz w:val="24"/>
          <w:szCs w:val="28"/>
        </w:rPr>
        <w:t xml:space="preserve">Заключение </w:t>
      </w:r>
    </w:p>
    <w:p w:rsidR="000E6F88" w:rsidRPr="000E6F88" w:rsidRDefault="000E6F88" w:rsidP="000E6F88">
      <w:pPr>
        <w:spacing w:line="276" w:lineRule="auto"/>
        <w:ind w:firstLine="709"/>
        <w:jc w:val="both"/>
        <w:rPr>
          <w:sz w:val="22"/>
          <w:szCs w:val="24"/>
          <w:lang w:val="be-BY"/>
        </w:rPr>
      </w:pPr>
      <w:r w:rsidRPr="000E6F88">
        <w:rPr>
          <w:sz w:val="24"/>
          <w:szCs w:val="28"/>
        </w:rPr>
        <w:t>Список использованных источников</w:t>
      </w:r>
    </w:p>
    <w:p w:rsidR="00916900" w:rsidRPr="000E6F88" w:rsidRDefault="00916900" w:rsidP="000E6F88">
      <w:pPr>
        <w:spacing w:line="276" w:lineRule="auto"/>
        <w:rPr>
          <w:sz w:val="18"/>
        </w:rPr>
      </w:pPr>
    </w:p>
    <w:p w:rsidR="00916900" w:rsidRDefault="00916900" w:rsidP="000E6F88">
      <w:pPr>
        <w:spacing w:line="276" w:lineRule="auto"/>
      </w:pPr>
    </w:p>
    <w:p w:rsidR="00063FBD" w:rsidRPr="00063FBD" w:rsidRDefault="00063FBD" w:rsidP="00063FBD">
      <w:pPr>
        <w:spacing w:line="276" w:lineRule="auto"/>
        <w:jc w:val="center"/>
        <w:rPr>
          <w:b/>
          <w:sz w:val="24"/>
        </w:rPr>
      </w:pPr>
      <w:r w:rsidRPr="00063FBD">
        <w:rPr>
          <w:b/>
          <w:sz w:val="24"/>
        </w:rPr>
        <w:t>СОДЕРЖАНИЕ КУРСОВОЙ РАБОТЫ</w:t>
      </w:r>
    </w:p>
    <w:p w:rsidR="00063FBD" w:rsidRPr="00063FBD" w:rsidRDefault="00063FBD" w:rsidP="00063FBD">
      <w:pPr>
        <w:spacing w:line="276" w:lineRule="auto"/>
        <w:jc w:val="center"/>
        <w:rPr>
          <w:b/>
          <w:sz w:val="24"/>
          <w:szCs w:val="24"/>
        </w:rPr>
      </w:pPr>
    </w:p>
    <w:p w:rsidR="00063FBD" w:rsidRDefault="00063FBD" w:rsidP="00063FB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063FBD">
        <w:rPr>
          <w:b/>
          <w:sz w:val="24"/>
          <w:szCs w:val="24"/>
        </w:rPr>
        <w:t>ведение</w:t>
      </w:r>
    </w:p>
    <w:p w:rsidR="00063FBD" w:rsidRDefault="00063FBD" w:rsidP="00063FBD">
      <w:pPr>
        <w:spacing w:line="276" w:lineRule="auto"/>
        <w:jc w:val="both"/>
        <w:rPr>
          <w:sz w:val="24"/>
          <w:szCs w:val="24"/>
        </w:rPr>
      </w:pPr>
    </w:p>
    <w:p w:rsidR="00063FBD" w:rsidRDefault="00063FBD" w:rsidP="00063FB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введении следует кратко охарактеризовать экономическое положение Республики Беларусь за прошедший год, развитие бытового обслуживания населения и его положение на текущий момент, а также парикмахерских. Необходимо раскрыть задачи предприятий парикмахерских, сделать вывод о перспективе их развития. </w:t>
      </w:r>
    </w:p>
    <w:p w:rsidR="00063FBD" w:rsidRDefault="00063FBD" w:rsidP="00063FB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 должны быть изложены цели и задачи курсовой работы, определяемые ее темой. </w:t>
      </w:r>
    </w:p>
    <w:p w:rsidR="00063FBD" w:rsidRDefault="00063FBD" w:rsidP="00063FBD">
      <w:pPr>
        <w:spacing w:line="276" w:lineRule="auto"/>
        <w:ind w:firstLine="708"/>
        <w:jc w:val="both"/>
        <w:rPr>
          <w:sz w:val="24"/>
          <w:szCs w:val="24"/>
        </w:rPr>
      </w:pPr>
    </w:p>
    <w:p w:rsidR="00063FBD" w:rsidRPr="000C1AF6" w:rsidRDefault="00063FBD" w:rsidP="00063FBD">
      <w:pPr>
        <w:spacing w:line="276" w:lineRule="auto"/>
        <w:jc w:val="both"/>
        <w:rPr>
          <w:b/>
          <w:sz w:val="24"/>
          <w:szCs w:val="24"/>
        </w:rPr>
      </w:pPr>
      <w:r w:rsidRPr="000C1AF6">
        <w:rPr>
          <w:b/>
          <w:sz w:val="24"/>
          <w:szCs w:val="24"/>
        </w:rPr>
        <w:t>1 Научная организация труда парикмахера</w:t>
      </w:r>
    </w:p>
    <w:p w:rsidR="000C1AF6" w:rsidRDefault="000C1AF6" w:rsidP="00063FBD">
      <w:pPr>
        <w:spacing w:line="276" w:lineRule="auto"/>
        <w:jc w:val="both"/>
        <w:rPr>
          <w:sz w:val="24"/>
          <w:szCs w:val="24"/>
        </w:rPr>
      </w:pPr>
    </w:p>
    <w:p w:rsidR="00063FBD" w:rsidRDefault="00063FBD" w:rsidP="00063FB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этом разделе необходимо раскрыть следующие вопросы:</w:t>
      </w:r>
    </w:p>
    <w:p w:rsidR="00063FBD" w:rsidRDefault="00063FBD" w:rsidP="00063FB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типы и виды парикмахерских;</w:t>
      </w:r>
    </w:p>
    <w:p w:rsidR="00063FBD" w:rsidRDefault="00063FBD" w:rsidP="00063FB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рабочего места парикмахера</w:t>
      </w:r>
      <w:r w:rsidR="000C1AF6">
        <w:rPr>
          <w:sz w:val="24"/>
          <w:szCs w:val="24"/>
        </w:rPr>
        <w:t xml:space="preserve"> (требования, предъявляемые к помещениям, вентиляции, освещению и т.д.);</w:t>
      </w:r>
    </w:p>
    <w:p w:rsidR="000C1AF6" w:rsidRDefault="000C1AF6" w:rsidP="00063FBD">
      <w:p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п</w:t>
      </w:r>
      <w:r w:rsidRPr="000E6F88">
        <w:rPr>
          <w:sz w:val="24"/>
          <w:szCs w:val="28"/>
        </w:rPr>
        <w:t>равила обслуживания посетителей</w:t>
      </w:r>
      <w:r>
        <w:rPr>
          <w:sz w:val="24"/>
          <w:szCs w:val="28"/>
        </w:rPr>
        <w:t xml:space="preserve"> (этапы работы парикмахера).</w:t>
      </w:r>
    </w:p>
    <w:p w:rsidR="000C1AF6" w:rsidRDefault="000C1AF6" w:rsidP="00063FB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8"/>
        </w:rPr>
        <w:t>Каждый подраздел необходимо завершить выводом.</w:t>
      </w:r>
    </w:p>
    <w:p w:rsidR="00063FBD" w:rsidRDefault="00063FBD" w:rsidP="00063FBD">
      <w:pPr>
        <w:spacing w:line="276" w:lineRule="auto"/>
        <w:jc w:val="both"/>
        <w:rPr>
          <w:sz w:val="24"/>
          <w:szCs w:val="24"/>
        </w:rPr>
      </w:pPr>
    </w:p>
    <w:p w:rsidR="000C1AF6" w:rsidRDefault="000C1AF6" w:rsidP="00063FBD">
      <w:pPr>
        <w:spacing w:line="276" w:lineRule="auto"/>
        <w:jc w:val="both"/>
        <w:rPr>
          <w:sz w:val="24"/>
          <w:szCs w:val="24"/>
        </w:rPr>
      </w:pPr>
    </w:p>
    <w:p w:rsidR="000C1AF6" w:rsidRDefault="000C1AF6" w:rsidP="00063FBD">
      <w:pPr>
        <w:spacing w:line="276" w:lineRule="auto"/>
        <w:jc w:val="both"/>
        <w:rPr>
          <w:sz w:val="24"/>
          <w:szCs w:val="24"/>
        </w:rPr>
      </w:pPr>
    </w:p>
    <w:p w:rsidR="000C1AF6" w:rsidRPr="000C1AF6" w:rsidRDefault="000C1AF6" w:rsidP="0078679E">
      <w:pPr>
        <w:spacing w:line="276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0C1AF6">
        <w:rPr>
          <w:rFonts w:asciiTheme="minorHAnsi" w:hAnsiTheme="minorHAnsi" w:cstheme="minorHAnsi"/>
          <w:b/>
          <w:sz w:val="24"/>
          <w:szCs w:val="24"/>
        </w:rPr>
        <w:t>2  Расчет плановой себестоимости и отпускной цены проектируемой модели</w:t>
      </w:r>
    </w:p>
    <w:p w:rsidR="000C1AF6" w:rsidRPr="000C1AF6" w:rsidRDefault="000C1AF6" w:rsidP="0078679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C1AF6" w:rsidRPr="000C1AF6" w:rsidRDefault="000C1AF6" w:rsidP="007867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В данном </w:t>
      </w:r>
      <w:r>
        <w:rPr>
          <w:rFonts w:asciiTheme="minorHAnsi" w:hAnsiTheme="minorHAnsi" w:cstheme="minorHAnsi"/>
          <w:sz w:val="24"/>
          <w:szCs w:val="24"/>
        </w:rPr>
        <w:t>р</w:t>
      </w:r>
      <w:r w:rsidRPr="000C1AF6">
        <w:rPr>
          <w:rFonts w:asciiTheme="minorHAnsi" w:hAnsiTheme="minorHAnsi" w:cstheme="minorHAnsi"/>
          <w:sz w:val="24"/>
          <w:szCs w:val="24"/>
        </w:rPr>
        <w:t>азделе  необходимо дать определение себестоимости и произвести расчет по следующим статьям:</w:t>
      </w:r>
    </w:p>
    <w:p w:rsidR="000C1AF6" w:rsidRPr="000C1AF6" w:rsidRDefault="000C1AF6" w:rsidP="0078679E">
      <w:pPr>
        <w:widowControl/>
        <w:numPr>
          <w:ilvl w:val="0"/>
          <w:numId w:val="3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основные и вспомогательные материалы;</w:t>
      </w:r>
    </w:p>
    <w:p w:rsidR="000C1AF6" w:rsidRPr="000C1AF6" w:rsidRDefault="000C1AF6" w:rsidP="0078679E">
      <w:pPr>
        <w:widowControl/>
        <w:numPr>
          <w:ilvl w:val="0"/>
          <w:numId w:val="3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основная заработная плата производственных рабочих;</w:t>
      </w:r>
    </w:p>
    <w:p w:rsidR="000C1AF6" w:rsidRPr="000C1AF6" w:rsidRDefault="000C1AF6" w:rsidP="0078679E">
      <w:pPr>
        <w:widowControl/>
        <w:numPr>
          <w:ilvl w:val="0"/>
          <w:numId w:val="3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дополнительная заработная плата производственных рабочих;</w:t>
      </w:r>
    </w:p>
    <w:p w:rsidR="000C1AF6" w:rsidRPr="000C1AF6" w:rsidRDefault="000C1AF6" w:rsidP="0078679E">
      <w:pPr>
        <w:widowControl/>
        <w:numPr>
          <w:ilvl w:val="0"/>
          <w:numId w:val="3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начисления на фонд оплаты труда:</w:t>
      </w:r>
    </w:p>
    <w:p w:rsidR="000C1AF6" w:rsidRPr="000C1AF6" w:rsidRDefault="000C1AF6" w:rsidP="0078679E">
      <w:pPr>
        <w:tabs>
          <w:tab w:val="left" w:pos="284"/>
          <w:tab w:val="left" w:pos="900"/>
        </w:tabs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а)  отчисления в Фонд социальной защиты населения Министерства   труда и социальной защиты Республики Беларусь;</w:t>
      </w:r>
    </w:p>
    <w:p w:rsidR="000C1AF6" w:rsidRPr="000C1AF6" w:rsidRDefault="000C1AF6" w:rsidP="0078679E">
      <w:pPr>
        <w:tabs>
          <w:tab w:val="left" w:pos="284"/>
          <w:tab w:val="left" w:pos="900"/>
        </w:tabs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б) страховой взнос по обязательному страхованию от несчастных    случаев на  производстве и профессиональных заболеваний;</w:t>
      </w:r>
    </w:p>
    <w:p w:rsidR="000C1AF6" w:rsidRPr="000C1AF6" w:rsidRDefault="000C1AF6" w:rsidP="0078679E">
      <w:pPr>
        <w:widowControl/>
        <w:numPr>
          <w:ilvl w:val="0"/>
          <w:numId w:val="3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амортизация основных фондов и нематериальных активов;</w:t>
      </w:r>
    </w:p>
    <w:p w:rsidR="000C1AF6" w:rsidRPr="000C1AF6" w:rsidRDefault="000C1AF6" w:rsidP="0078679E">
      <w:pPr>
        <w:widowControl/>
        <w:numPr>
          <w:ilvl w:val="0"/>
          <w:numId w:val="3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накладные расходы;</w:t>
      </w:r>
    </w:p>
    <w:p w:rsidR="000C1AF6" w:rsidRPr="000C1AF6" w:rsidRDefault="000C1AF6" w:rsidP="0078679E">
      <w:pPr>
        <w:widowControl/>
        <w:numPr>
          <w:ilvl w:val="0"/>
          <w:numId w:val="3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прочие расходы;</w:t>
      </w:r>
    </w:p>
    <w:p w:rsidR="000C1AF6" w:rsidRPr="000C1AF6" w:rsidRDefault="000C1AF6" w:rsidP="0078679E">
      <w:pPr>
        <w:widowControl/>
        <w:numPr>
          <w:ilvl w:val="0"/>
          <w:numId w:val="3"/>
        </w:numPr>
        <w:tabs>
          <w:tab w:val="clear" w:pos="720"/>
          <w:tab w:val="num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отчисления в инновационный фонд.</w:t>
      </w:r>
    </w:p>
    <w:p w:rsidR="000C1AF6" w:rsidRPr="000C1AF6" w:rsidRDefault="000C1AF6" w:rsidP="0078679E">
      <w:pPr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ab/>
        <w:t xml:space="preserve"> В разделе следует подробно охарактеризовать содержание этих статей и методику их расчета.</w:t>
      </w:r>
    </w:p>
    <w:p w:rsidR="000C1AF6" w:rsidRPr="000C1AF6" w:rsidRDefault="000C1AF6" w:rsidP="0078679E">
      <w:pPr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ab/>
        <w:t xml:space="preserve"> При оказании парикмахерских услуг стоимость парфюмерно-косметических препаратов, применяемых при выполнении парикмахерских работ, в калькуляции не учитывается, а оплачивается клиентом дополнительно. Однако в разделе расчет по статье «Основные и вспомогательные материалы» необходимо произвести, поскольку его результаты потребуются для определения  отпускной цены на услугу для клиента.</w:t>
      </w:r>
    </w:p>
    <w:p w:rsidR="000C1AF6" w:rsidRPr="000C1AF6" w:rsidRDefault="000C1AF6" w:rsidP="007867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ab/>
        <w:t xml:space="preserve">  Стоимость материалов рассчитывается с учетом норм расходов и цены за единицу измерения. Нормы расхода основных и вспомогательных материалов на услуги парикмахерских определены Постановлением Министерства торговли Республики Беларусь от 28 мая </w:t>
      </w:r>
      <w:smartTag w:uri="urn:schemas-microsoft-com:office:smarttags" w:element="metricconverter">
        <w:smartTagPr>
          <w:attr w:name="ProductID" w:val="2002 г"/>
        </w:smartTagPr>
        <w:r w:rsidRPr="000C1AF6">
          <w:rPr>
            <w:rFonts w:asciiTheme="minorHAnsi" w:hAnsiTheme="minorHAnsi" w:cstheme="minorHAnsi"/>
            <w:sz w:val="24"/>
            <w:szCs w:val="24"/>
          </w:rPr>
          <w:t>2002 г</w:t>
        </w:r>
      </w:smartTag>
      <w:r w:rsidRPr="000C1AF6">
        <w:rPr>
          <w:rFonts w:asciiTheme="minorHAnsi" w:hAnsiTheme="minorHAnsi" w:cstheme="minorHAnsi"/>
          <w:sz w:val="24"/>
          <w:szCs w:val="24"/>
        </w:rPr>
        <w:t xml:space="preserve">. № 28 «Об утверждении норм расхода основных материалов для обработки белья в прачечных, норм расхода химических материалов и красителей на химическую чистку, крашение и выделку и норм расхода материалов на услуги парикмахерских». </w:t>
      </w:r>
    </w:p>
    <w:p w:rsidR="000C1AF6" w:rsidRDefault="000C1AF6" w:rsidP="0078679E">
      <w:pPr>
        <w:spacing w:line="276" w:lineRule="auto"/>
        <w:ind w:firstLine="348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Результаты расчетов представляются в таблице 1.</w:t>
      </w:r>
    </w:p>
    <w:p w:rsidR="009D2EC5" w:rsidRPr="000C1AF6" w:rsidRDefault="009D2EC5" w:rsidP="0078679E">
      <w:pPr>
        <w:spacing w:line="276" w:lineRule="auto"/>
        <w:ind w:firstLine="348"/>
        <w:jc w:val="both"/>
        <w:rPr>
          <w:rFonts w:asciiTheme="minorHAnsi" w:hAnsiTheme="minorHAnsi" w:cstheme="minorHAnsi"/>
          <w:sz w:val="24"/>
          <w:szCs w:val="24"/>
        </w:rPr>
      </w:pPr>
    </w:p>
    <w:p w:rsidR="000C1AF6" w:rsidRPr="000C1AF6" w:rsidRDefault="000C1AF6" w:rsidP="007867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Таблица 1─ Расчет стоимости парфюмерно-косметических препаратов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1620"/>
        <w:gridCol w:w="1440"/>
        <w:gridCol w:w="1620"/>
        <w:gridCol w:w="720"/>
      </w:tblGrid>
      <w:tr w:rsidR="000C1AF6" w:rsidRPr="000C1AF6" w:rsidTr="00AA63B5">
        <w:trPr>
          <w:trHeight w:val="70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Наименование</w:t>
            </w:r>
          </w:p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услуги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Наименование материалов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Норма расхода материалов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Цена единицы</w:t>
            </w:r>
          </w:p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измерения,</w:t>
            </w:r>
          </w:p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руб.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Сумма,</w:t>
            </w:r>
          </w:p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руб.</w:t>
            </w:r>
          </w:p>
        </w:tc>
      </w:tr>
      <w:tr w:rsidR="000C1AF6" w:rsidRPr="000C1AF6" w:rsidTr="00AA63B5">
        <w:trPr>
          <w:trHeight w:val="748"/>
        </w:trPr>
        <w:tc>
          <w:tcPr>
            <w:tcW w:w="1980" w:type="dxa"/>
            <w:vMerge/>
            <w:shd w:val="clear" w:color="auto" w:fill="auto"/>
            <w:vAlign w:val="center"/>
          </w:tcPr>
          <w:p w:rsidR="000C1AF6" w:rsidRPr="000C1AF6" w:rsidRDefault="000C1AF6" w:rsidP="0078679E">
            <w:pPr>
              <w:spacing w:line="276" w:lineRule="auto"/>
              <w:ind w:firstLine="8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ind w:firstLine="85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Единица</w:t>
            </w:r>
          </w:p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Количест</w:t>
            </w:r>
            <w:proofErr w:type="spellEnd"/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-во</w:t>
            </w:r>
            <w:proofErr w:type="gramEnd"/>
          </w:p>
        </w:tc>
        <w:tc>
          <w:tcPr>
            <w:tcW w:w="1620" w:type="dxa"/>
            <w:vMerge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ind w:firstLine="85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ind w:firstLine="85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1AF6" w:rsidRPr="000C1AF6" w:rsidTr="00AA63B5">
        <w:trPr>
          <w:trHeight w:val="264"/>
        </w:trPr>
        <w:tc>
          <w:tcPr>
            <w:tcW w:w="1980" w:type="dxa"/>
            <w:shd w:val="clear" w:color="auto" w:fill="auto"/>
            <w:vAlign w:val="center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ind w:firstLine="8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1AF6" w:rsidRPr="000C1AF6" w:rsidTr="00AA63B5">
        <w:trPr>
          <w:trHeight w:val="175"/>
        </w:trPr>
        <w:tc>
          <w:tcPr>
            <w:tcW w:w="1980" w:type="dxa"/>
            <w:shd w:val="clear" w:color="auto" w:fill="auto"/>
            <w:vAlign w:val="center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ind w:firstLine="85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ind w:firstLine="8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1AF6" w:rsidRPr="000C1AF6" w:rsidTr="00AA63B5">
        <w:trPr>
          <w:trHeight w:val="146"/>
        </w:trPr>
        <w:tc>
          <w:tcPr>
            <w:tcW w:w="1980" w:type="dxa"/>
            <w:shd w:val="clear" w:color="auto" w:fill="auto"/>
            <w:vAlign w:val="center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ind w:firstLine="8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1AF6" w:rsidRPr="000C1AF6" w:rsidTr="00AA63B5">
        <w:trPr>
          <w:trHeight w:val="415"/>
        </w:trPr>
        <w:tc>
          <w:tcPr>
            <w:tcW w:w="1980" w:type="dxa"/>
            <w:shd w:val="clear" w:color="auto" w:fill="auto"/>
            <w:vAlign w:val="center"/>
          </w:tcPr>
          <w:p w:rsidR="000C1AF6" w:rsidRPr="000C1AF6" w:rsidRDefault="000C1AF6" w:rsidP="0078679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ind w:firstLine="85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ind w:firstLine="8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ind w:firstLine="8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ind w:firstLine="8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C1AF6" w:rsidRPr="000C1AF6" w:rsidRDefault="000C1AF6" w:rsidP="0078679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1AF6" w:rsidRPr="000C1AF6" w:rsidRDefault="000C1AF6" w:rsidP="007867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 При расчете основной заработной платы работника необходимо учитывать, что оказание той или иной парикмахерской услуги предполагает, как правило, выполнение нескольких видов операций в совокупности (мытье головы, стрижка волос, укладка и т. д.). Она рассчитывается исходя из стоимости 1 минуты работы парикмахера и норм времени на каждый вид услуг. Нормы времени на услуги парикмахерских определены Протоколом Министерства торговли Республики Беларусь от 25 августа 2003 г. № 15 «Типовые нормы времени на услуги парикмахерских».  </w:t>
      </w:r>
      <w:r w:rsidRPr="000C1AF6">
        <w:rPr>
          <w:rFonts w:asciiTheme="minorHAnsi" w:hAnsiTheme="minorHAnsi" w:cstheme="minorHAnsi"/>
          <w:sz w:val="24"/>
          <w:szCs w:val="24"/>
          <w:lang w:val="en-US"/>
        </w:rPr>
        <w:t>C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тоимость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 1 минуты рабочего времени парикмахера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Ст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, руб. рассчитывается по следующей формуле                               </w:t>
      </w:r>
    </w:p>
    <w:p w:rsidR="000C1AF6" w:rsidRPr="000C1AF6" w:rsidRDefault="001A1978" w:rsidP="0078679E">
      <w:pPr>
        <w:tabs>
          <w:tab w:val="left" w:pos="4455"/>
          <w:tab w:val="left" w:pos="9923"/>
        </w:tabs>
        <w:spacing w:line="276" w:lineRule="auto"/>
        <w:ind w:firstLine="85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 xml:space="preserve">                                  </w:t>
      </w:r>
      <m:oMath>
        <m:r>
          <w:rPr>
            <w:rFonts w:ascii="Cambria Math" w:hAnsi="Cambria Math" w:cstheme="minorHAnsi"/>
            <w:sz w:val="32"/>
            <w:szCs w:val="24"/>
          </w:rPr>
          <m:t>Ст=</m:t>
        </m:r>
        <m:f>
          <m:fPr>
            <m:ctrlPr>
              <w:rPr>
                <w:rFonts w:ascii="Cambria Math" w:hAnsi="Cambria Math" w:cstheme="minorHAnsi"/>
                <w:sz w:val="32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sz w:val="32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24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24"/>
                  </w:rPr>
                  <m:t>ст.мес.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sz w:val="32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24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24"/>
              </w:rPr>
              <m:t>60</m:t>
            </m:r>
          </m:den>
        </m:f>
      </m:oMath>
      <w:r w:rsidR="000C1AF6" w:rsidRPr="000C1AF6">
        <w:rPr>
          <w:rFonts w:asciiTheme="minorHAnsi" w:hAnsiTheme="minorHAnsi" w:cstheme="minorHAnsi"/>
          <w:sz w:val="24"/>
          <w:szCs w:val="24"/>
        </w:rPr>
        <w:t xml:space="preserve"> ,                                                                    (1)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где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Т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ст.мес</w:t>
      </w:r>
      <w:proofErr w:type="spellEnd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.</w:t>
      </w:r>
      <w:r w:rsidRPr="000C1AF6">
        <w:rPr>
          <w:rFonts w:asciiTheme="minorHAnsi" w:hAnsiTheme="minorHAnsi" w:cstheme="minorHAnsi"/>
          <w:sz w:val="24"/>
          <w:szCs w:val="24"/>
        </w:rPr>
        <w:t xml:space="preserve">  ─  месячная тарифная ставка парикмахера, руб.;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C1AF6">
        <w:rPr>
          <w:rFonts w:asciiTheme="minorHAnsi" w:hAnsiTheme="minorHAnsi" w:cstheme="minorHAnsi"/>
          <w:sz w:val="24"/>
          <w:szCs w:val="24"/>
          <w:lang w:val="en-US"/>
        </w:rPr>
        <w:t>t</w:t>
      </w:r>
      <w:r w:rsidRPr="000C1AF6">
        <w:rPr>
          <w:rFonts w:asciiTheme="minorHAnsi" w:hAnsiTheme="minorHAnsi" w:cstheme="minorHAnsi"/>
          <w:sz w:val="24"/>
          <w:szCs w:val="24"/>
        </w:rPr>
        <w:t>м</w:t>
      </w:r>
      <w:proofErr w:type="gramEnd"/>
      <w:r w:rsidRPr="000C1AF6">
        <w:rPr>
          <w:rFonts w:asciiTheme="minorHAnsi" w:hAnsiTheme="minorHAnsi" w:cstheme="minorHAnsi"/>
          <w:sz w:val="24"/>
          <w:szCs w:val="24"/>
        </w:rPr>
        <w:t xml:space="preserve"> – среднее количество рабочих часов в месяце, час.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Месячная ставка мастера-парикмахера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Т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ст.мес</w:t>
      </w:r>
      <w:proofErr w:type="spellEnd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.</w:t>
      </w:r>
      <w:r w:rsidRPr="000C1AF6">
        <w:rPr>
          <w:rFonts w:asciiTheme="minorHAnsi" w:hAnsiTheme="minorHAnsi" w:cstheme="minorHAnsi"/>
          <w:sz w:val="24"/>
          <w:szCs w:val="24"/>
        </w:rPr>
        <w:t>, руб. рассчитывается по формуле</w:t>
      </w:r>
    </w:p>
    <w:p w:rsidR="000C1AF6" w:rsidRPr="000C1AF6" w:rsidRDefault="001A1978" w:rsidP="0078679E">
      <w:pPr>
        <w:tabs>
          <w:tab w:val="left" w:pos="4455"/>
          <w:tab w:val="left" w:pos="9923"/>
        </w:tabs>
        <w:spacing w:line="276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="000C1AF6" w:rsidRPr="000C1AF6">
        <w:rPr>
          <w:rFonts w:asciiTheme="minorHAnsi" w:hAnsiTheme="minorHAnsi" w:cstheme="minorHAnsi"/>
          <w:position w:val="-28"/>
          <w:sz w:val="24"/>
          <w:szCs w:val="24"/>
        </w:rPr>
        <w:object w:dxaOrig="30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5pt;height:35.6pt" o:ole="">
            <v:imagedata r:id="rId6" o:title=""/>
          </v:shape>
          <o:OLEObject Type="Embed" ProgID="Equation.3" ShapeID="_x0000_i1025" DrawAspect="Content" ObjectID="_1590832105" r:id="rId7"/>
        </w:object>
      </w:r>
      <w:r w:rsidR="000C1AF6" w:rsidRPr="000C1AF6">
        <w:rPr>
          <w:rFonts w:asciiTheme="minorHAnsi" w:hAnsiTheme="minorHAnsi" w:cstheme="minorHAnsi"/>
          <w:sz w:val="24"/>
          <w:szCs w:val="24"/>
        </w:rPr>
        <w:t xml:space="preserve">,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C1AF6" w:rsidRPr="000C1AF6">
        <w:rPr>
          <w:rFonts w:asciiTheme="minorHAnsi" w:hAnsiTheme="minorHAnsi" w:cstheme="minorHAnsi"/>
          <w:sz w:val="24"/>
          <w:szCs w:val="24"/>
        </w:rPr>
        <w:t>(2)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C1AF6">
        <w:rPr>
          <w:rFonts w:asciiTheme="minorHAnsi" w:hAnsiTheme="minorHAnsi" w:cstheme="minorHAnsi"/>
          <w:sz w:val="24"/>
          <w:szCs w:val="24"/>
        </w:rPr>
        <w:t>где</w:t>
      </w:r>
      <w:proofErr w:type="gramEnd"/>
      <w:r w:rsidRPr="000C1AF6">
        <w:rPr>
          <w:rFonts w:asciiTheme="minorHAnsi" w:hAnsiTheme="minorHAnsi" w:cstheme="minorHAnsi"/>
          <w:sz w:val="24"/>
          <w:szCs w:val="24"/>
        </w:rPr>
        <w:t xml:space="preserve"> Т </w:t>
      </w:r>
      <w:proofErr w:type="spellStart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стмес</w:t>
      </w:r>
      <w:proofErr w:type="spellEnd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 xml:space="preserve"> 1</w:t>
      </w:r>
      <w:r w:rsidRPr="000C1AF6">
        <w:rPr>
          <w:rFonts w:asciiTheme="minorHAnsi" w:hAnsiTheme="minorHAnsi" w:cstheme="minorHAnsi"/>
          <w:sz w:val="24"/>
          <w:szCs w:val="24"/>
        </w:rPr>
        <w:t xml:space="preserve"> – месячная тарифная ставка первого разряда, руб.;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К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 xml:space="preserve">т </w:t>
      </w:r>
      <w:r w:rsidRPr="000C1AF6">
        <w:rPr>
          <w:rFonts w:asciiTheme="minorHAnsi" w:hAnsiTheme="minorHAnsi" w:cstheme="minorHAnsi"/>
          <w:sz w:val="24"/>
          <w:szCs w:val="24"/>
        </w:rPr>
        <w:t>– тарифный коэффициент парикмахера соответствующего разряда;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0C1AF6">
        <w:rPr>
          <w:rFonts w:asciiTheme="minorHAnsi" w:hAnsiTheme="minorHAnsi" w:cstheme="minorHAnsi"/>
          <w:sz w:val="24"/>
          <w:szCs w:val="24"/>
        </w:rPr>
        <w:t xml:space="preserve"> – </w:t>
      </w:r>
      <w:proofErr w:type="gramStart"/>
      <w:r w:rsidRPr="000C1AF6">
        <w:rPr>
          <w:rFonts w:asciiTheme="minorHAnsi" w:hAnsiTheme="minorHAnsi" w:cstheme="minorHAnsi"/>
          <w:sz w:val="24"/>
          <w:szCs w:val="24"/>
        </w:rPr>
        <w:t>процент</w:t>
      </w:r>
      <w:proofErr w:type="gramEnd"/>
      <w:r w:rsidRPr="000C1AF6">
        <w:rPr>
          <w:rFonts w:asciiTheme="minorHAnsi" w:hAnsiTheme="minorHAnsi" w:cstheme="minorHAnsi"/>
          <w:sz w:val="24"/>
          <w:szCs w:val="24"/>
        </w:rPr>
        <w:t xml:space="preserve"> премии, %.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Устанавливается  Н = 20%.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ind w:hanging="540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ab/>
        <w:t xml:space="preserve">         Основная заработная плата парикмахера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ЗП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осн</w:t>
      </w:r>
      <w:proofErr w:type="spellEnd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.</w:t>
      </w:r>
      <w:r w:rsidRPr="000C1AF6">
        <w:rPr>
          <w:rFonts w:asciiTheme="minorHAnsi" w:hAnsiTheme="minorHAnsi" w:cstheme="minorHAnsi"/>
          <w:sz w:val="24"/>
          <w:szCs w:val="24"/>
        </w:rPr>
        <w:t xml:space="preserve">, руб. равна сумме расценок по всем видам услуг с доплатами до часового фонда зарплаты. Расценка на каждую отдельную операцию </w:t>
      </w:r>
      <w:proofErr w:type="spellStart"/>
      <w:r w:rsidRPr="000C1AF6"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0C1AF6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>, руб. рассчитывается  по формуле</w:t>
      </w:r>
    </w:p>
    <w:p w:rsidR="000C1AF6" w:rsidRPr="000C1AF6" w:rsidRDefault="001A1978" w:rsidP="001A1978">
      <w:pPr>
        <w:tabs>
          <w:tab w:val="left" w:pos="3686"/>
          <w:tab w:val="left" w:pos="992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ab/>
      </w:r>
      <w:proofErr w:type="spellStart"/>
      <w:proofErr w:type="gramStart"/>
      <w:r w:rsidR="000C1AF6" w:rsidRPr="000C1AF6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0C1AF6" w:rsidRPr="000C1AF6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="000C1AF6" w:rsidRPr="000C1AF6">
        <w:rPr>
          <w:rFonts w:asciiTheme="minorHAnsi" w:hAnsiTheme="minorHAnsi" w:cstheme="minorHAnsi"/>
          <w:sz w:val="24"/>
          <w:szCs w:val="24"/>
        </w:rPr>
        <w:t xml:space="preserve"> = </w:t>
      </w:r>
      <w:proofErr w:type="spellStart"/>
      <w:r w:rsidR="000C1AF6" w:rsidRPr="000C1AF6">
        <w:rPr>
          <w:rFonts w:asciiTheme="minorHAnsi" w:hAnsiTheme="minorHAnsi" w:cstheme="minorHAnsi"/>
          <w:sz w:val="24"/>
          <w:szCs w:val="24"/>
        </w:rPr>
        <w:t>Ст</w:t>
      </w:r>
      <w:proofErr w:type="spellEnd"/>
      <w:r w:rsidR="000C1AF6" w:rsidRPr="000C1AF6">
        <w:rPr>
          <w:rFonts w:asciiTheme="minorHAnsi" w:hAnsiTheme="minorHAnsi" w:cstheme="minorHAnsi"/>
          <w:sz w:val="24"/>
          <w:szCs w:val="24"/>
        </w:rPr>
        <w:t xml:space="preserve"> × Н</w:t>
      </w:r>
      <w:r w:rsidR="000C1AF6" w:rsidRPr="000C1AF6">
        <w:rPr>
          <w:rFonts w:asciiTheme="minorHAnsi" w:hAnsiTheme="minorHAnsi" w:cstheme="minorHAnsi"/>
          <w:sz w:val="24"/>
          <w:szCs w:val="24"/>
          <w:vertAlign w:val="subscript"/>
        </w:rPr>
        <w:t xml:space="preserve">вр.1,                            </w:t>
      </w:r>
      <w:r w:rsidR="000C1AF6" w:rsidRPr="000C1AF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0C1AF6" w:rsidRPr="000C1AF6">
        <w:rPr>
          <w:rFonts w:asciiTheme="minorHAnsi" w:hAnsiTheme="minorHAnsi" w:cstheme="minorHAnsi"/>
          <w:sz w:val="24"/>
          <w:szCs w:val="24"/>
        </w:rPr>
        <w:t>(3)</w:t>
      </w:r>
    </w:p>
    <w:p w:rsidR="000C1AF6" w:rsidRPr="000C1AF6" w:rsidRDefault="000C1AF6" w:rsidP="0078679E">
      <w:pPr>
        <w:tabs>
          <w:tab w:val="left" w:pos="4455"/>
          <w:tab w:val="left" w:pos="7275"/>
          <w:tab w:val="left" w:pos="7395"/>
          <w:tab w:val="left" w:pos="820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C1AF6">
        <w:rPr>
          <w:rFonts w:asciiTheme="minorHAnsi" w:hAnsiTheme="minorHAnsi" w:cstheme="minorHAnsi"/>
          <w:sz w:val="24"/>
          <w:szCs w:val="24"/>
        </w:rPr>
        <w:t>где</w:t>
      </w:r>
      <w:proofErr w:type="gramEnd"/>
      <w:r w:rsidRPr="000C1AF6">
        <w:rPr>
          <w:rFonts w:asciiTheme="minorHAnsi" w:hAnsiTheme="minorHAnsi" w:cstheme="minorHAnsi"/>
          <w:sz w:val="24"/>
          <w:szCs w:val="24"/>
        </w:rPr>
        <w:t xml:space="preserve"> Н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вр.1</w:t>
      </w:r>
      <w:r w:rsidRPr="000C1AF6">
        <w:rPr>
          <w:rFonts w:asciiTheme="minorHAnsi" w:hAnsiTheme="minorHAnsi" w:cstheme="minorHAnsi"/>
          <w:sz w:val="24"/>
          <w:szCs w:val="24"/>
        </w:rPr>
        <w:t>– норма времени на каждую операцию по выполнению услуги, мин.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Например.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Расценка на мытьё </w:t>
      </w:r>
      <w:proofErr w:type="gramStart"/>
      <w:r w:rsidRPr="000C1AF6">
        <w:rPr>
          <w:rFonts w:asciiTheme="minorHAnsi" w:hAnsiTheme="minorHAnsi" w:cstheme="minorHAnsi"/>
          <w:sz w:val="24"/>
          <w:szCs w:val="24"/>
        </w:rPr>
        <w:t xml:space="preserve">головы  </w:t>
      </w:r>
      <w:r w:rsidRPr="000C1AF6">
        <w:rPr>
          <w:rFonts w:asciiTheme="minorHAnsi" w:hAnsiTheme="minorHAnsi" w:cstheme="minorHAnsi"/>
          <w:sz w:val="24"/>
          <w:szCs w:val="24"/>
          <w:lang w:val="en-US"/>
        </w:rPr>
        <w:t>R</w:t>
      </w:r>
      <w:proofErr w:type="gramEnd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 xml:space="preserve"> м. г</w:t>
      </w:r>
      <w:r w:rsidRPr="000C1AF6">
        <w:rPr>
          <w:rFonts w:asciiTheme="minorHAnsi" w:hAnsiTheme="minorHAnsi" w:cstheme="minorHAnsi"/>
          <w:sz w:val="24"/>
          <w:szCs w:val="24"/>
        </w:rPr>
        <w:t xml:space="preserve"> , руб. рассчитывается по формуле</w:t>
      </w:r>
    </w:p>
    <w:p w:rsidR="000C1AF6" w:rsidRPr="000C1AF6" w:rsidRDefault="001A1978" w:rsidP="001A1978">
      <w:pPr>
        <w:tabs>
          <w:tab w:val="left" w:pos="3686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vertAlign w:val="subscript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ab/>
      </w:r>
      <w:r w:rsidR="000C1AF6" w:rsidRPr="000C1AF6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0C1AF6" w:rsidRPr="000C1AF6">
        <w:rPr>
          <w:rFonts w:asciiTheme="minorHAnsi" w:hAnsiTheme="minorHAnsi" w:cstheme="minorHAnsi"/>
          <w:sz w:val="24"/>
          <w:szCs w:val="24"/>
          <w:vertAlign w:val="subscript"/>
        </w:rPr>
        <w:t xml:space="preserve"> м. г.</w:t>
      </w:r>
      <w:r w:rsidR="000C1AF6" w:rsidRPr="000C1AF6">
        <w:rPr>
          <w:rFonts w:asciiTheme="minorHAnsi" w:hAnsiTheme="minorHAnsi" w:cstheme="minorHAnsi"/>
          <w:sz w:val="24"/>
          <w:szCs w:val="24"/>
        </w:rPr>
        <w:t xml:space="preserve"> = </w:t>
      </w:r>
      <w:proofErr w:type="spellStart"/>
      <w:r w:rsidR="000C1AF6" w:rsidRPr="000C1AF6">
        <w:rPr>
          <w:rFonts w:asciiTheme="minorHAnsi" w:hAnsiTheme="minorHAnsi" w:cstheme="minorHAnsi"/>
          <w:sz w:val="24"/>
          <w:szCs w:val="24"/>
        </w:rPr>
        <w:t>Ст×Н</w:t>
      </w:r>
      <w:r w:rsidR="000C1AF6" w:rsidRPr="000C1AF6">
        <w:rPr>
          <w:rFonts w:asciiTheme="minorHAnsi" w:hAnsiTheme="minorHAnsi" w:cstheme="minorHAnsi"/>
          <w:sz w:val="24"/>
          <w:szCs w:val="24"/>
          <w:vertAlign w:val="subscript"/>
        </w:rPr>
        <w:t>вр</w:t>
      </w:r>
      <w:proofErr w:type="spellEnd"/>
      <w:r w:rsidR="000C1AF6" w:rsidRPr="000C1AF6">
        <w:rPr>
          <w:rFonts w:asciiTheme="minorHAnsi" w:hAnsiTheme="minorHAnsi" w:cstheme="minorHAnsi"/>
          <w:sz w:val="24"/>
          <w:szCs w:val="24"/>
          <w:vertAlign w:val="subscript"/>
        </w:rPr>
        <w:t xml:space="preserve"> м. </w:t>
      </w:r>
      <w:proofErr w:type="gramStart"/>
      <w:r w:rsidR="000C1AF6" w:rsidRPr="000C1AF6">
        <w:rPr>
          <w:rFonts w:asciiTheme="minorHAnsi" w:hAnsiTheme="minorHAnsi" w:cstheme="minorHAnsi"/>
          <w:sz w:val="24"/>
          <w:szCs w:val="24"/>
          <w:vertAlign w:val="subscript"/>
        </w:rPr>
        <w:t>г.</w:t>
      </w:r>
      <w:r w:rsidR="000C1AF6" w:rsidRPr="000C1AF6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0C1AF6" w:rsidRPr="000C1AF6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0C1AF6" w:rsidRPr="000C1AF6">
        <w:rPr>
          <w:rFonts w:asciiTheme="minorHAnsi" w:hAnsiTheme="minorHAnsi" w:cstheme="minorHAnsi"/>
          <w:sz w:val="24"/>
          <w:szCs w:val="24"/>
        </w:rPr>
        <w:t xml:space="preserve">           (4)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где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Н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вр</w:t>
      </w:r>
      <w:proofErr w:type="spellEnd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 xml:space="preserve"> м. г. </w:t>
      </w:r>
      <w:r w:rsidRPr="000C1AF6">
        <w:rPr>
          <w:rFonts w:asciiTheme="minorHAnsi" w:hAnsiTheme="minorHAnsi" w:cstheme="minorHAnsi"/>
          <w:sz w:val="24"/>
          <w:szCs w:val="24"/>
        </w:rPr>
        <w:t>─ норма времени на мытьё головы, мин.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Расценка на стрижку волос модельную </w:t>
      </w:r>
      <w:r w:rsidRPr="000C1AF6"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стр.</w:t>
      </w:r>
      <w:r w:rsidRPr="000C1AF6">
        <w:rPr>
          <w:rFonts w:asciiTheme="minorHAnsi" w:hAnsiTheme="minorHAnsi" w:cstheme="minorHAnsi"/>
          <w:sz w:val="24"/>
          <w:szCs w:val="24"/>
        </w:rPr>
        <w:t>, руб. рассчитывается по формуле</w:t>
      </w:r>
    </w:p>
    <w:p w:rsidR="000C1AF6" w:rsidRPr="000C1AF6" w:rsidRDefault="000C1AF6" w:rsidP="001A1978">
      <w:pPr>
        <w:tabs>
          <w:tab w:val="left" w:pos="9923"/>
        </w:tabs>
        <w:spacing w:line="276" w:lineRule="auto"/>
        <w:ind w:left="3686"/>
        <w:rPr>
          <w:rFonts w:asciiTheme="minorHAnsi" w:hAnsiTheme="minorHAnsi" w:cstheme="minorHAnsi"/>
          <w:sz w:val="24"/>
          <w:szCs w:val="24"/>
          <w:vertAlign w:val="subscript"/>
        </w:rPr>
      </w:pPr>
      <w:r w:rsidRPr="000C1AF6"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 xml:space="preserve"> стр.</w:t>
      </w:r>
      <w:r w:rsidRPr="000C1AF6">
        <w:rPr>
          <w:rFonts w:asciiTheme="minorHAnsi" w:hAnsiTheme="minorHAnsi" w:cstheme="minorHAnsi"/>
          <w:sz w:val="24"/>
          <w:szCs w:val="24"/>
        </w:rPr>
        <w:t xml:space="preserve"> =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Ст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× </w:t>
      </w:r>
      <w:proofErr w:type="spellStart"/>
      <w:proofErr w:type="gramStart"/>
      <w:r w:rsidRPr="000C1AF6">
        <w:rPr>
          <w:rFonts w:asciiTheme="minorHAnsi" w:hAnsiTheme="minorHAnsi" w:cstheme="minorHAnsi"/>
          <w:sz w:val="24"/>
          <w:szCs w:val="24"/>
        </w:rPr>
        <w:t>Н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врстр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,   </w:t>
      </w:r>
      <w:proofErr w:type="gramEnd"/>
      <w:r w:rsidR="001A197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  <w:r w:rsidRPr="000C1AF6">
        <w:rPr>
          <w:rFonts w:asciiTheme="minorHAnsi" w:hAnsiTheme="minorHAnsi" w:cstheme="minorHAnsi"/>
          <w:sz w:val="24"/>
          <w:szCs w:val="24"/>
        </w:rPr>
        <w:t>(5)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где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Н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вр</w:t>
      </w:r>
      <w:proofErr w:type="spellEnd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 xml:space="preserve"> стр. </w:t>
      </w:r>
      <w:r w:rsidRPr="000C1AF6">
        <w:rPr>
          <w:rFonts w:asciiTheme="minorHAnsi" w:hAnsiTheme="minorHAnsi" w:cstheme="minorHAnsi"/>
          <w:sz w:val="24"/>
          <w:szCs w:val="24"/>
        </w:rPr>
        <w:t>─ норма времени на стрижку волос модельную, час.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Расценка на </w:t>
      </w:r>
      <w:proofErr w:type="gramStart"/>
      <w:r w:rsidRPr="000C1AF6">
        <w:rPr>
          <w:rFonts w:asciiTheme="minorHAnsi" w:hAnsiTheme="minorHAnsi" w:cstheme="minorHAnsi"/>
          <w:sz w:val="24"/>
          <w:szCs w:val="24"/>
        </w:rPr>
        <w:t>укладку  волос</w:t>
      </w:r>
      <w:proofErr w:type="gramEnd"/>
      <w:r w:rsidRPr="000C1AF6">
        <w:rPr>
          <w:rFonts w:asciiTheme="minorHAnsi" w:hAnsiTheme="minorHAnsi" w:cstheme="minorHAnsi"/>
          <w:sz w:val="24"/>
          <w:szCs w:val="24"/>
        </w:rPr>
        <w:t xml:space="preserve"> длинной </w:t>
      </w:r>
      <w:smartTag w:uri="urn:schemas-microsoft-com:office:smarttags" w:element="metricconverter">
        <w:smartTagPr>
          <w:attr w:name="ProductID" w:val="25 см"/>
        </w:smartTagPr>
        <w:r w:rsidRPr="000C1AF6">
          <w:rPr>
            <w:rFonts w:asciiTheme="minorHAnsi" w:hAnsiTheme="minorHAnsi" w:cstheme="minorHAnsi"/>
            <w:sz w:val="24"/>
            <w:szCs w:val="24"/>
          </w:rPr>
          <w:t>25 см</w:t>
        </w:r>
      </w:smartTag>
      <w:r w:rsidRPr="000C1AF6">
        <w:rPr>
          <w:rFonts w:asciiTheme="minorHAnsi" w:hAnsiTheme="minorHAnsi" w:cstheme="minorHAnsi"/>
          <w:sz w:val="24"/>
          <w:szCs w:val="24"/>
        </w:rPr>
        <w:t xml:space="preserve"> феном </w:t>
      </w:r>
      <w:r w:rsidRPr="000C1AF6">
        <w:rPr>
          <w:rFonts w:asciiTheme="minorHAnsi" w:hAnsiTheme="minorHAnsi" w:cstheme="minorHAnsi"/>
          <w:sz w:val="24"/>
          <w:szCs w:val="24"/>
          <w:lang w:val="en-US"/>
        </w:rPr>
        <w:t>R</w:t>
      </w:r>
      <w:proofErr w:type="spellStart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укл</w:t>
      </w:r>
      <w:proofErr w:type="spellEnd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 xml:space="preserve">. </w:t>
      </w:r>
      <w:r w:rsidRPr="000C1AF6">
        <w:rPr>
          <w:rFonts w:asciiTheme="minorHAnsi" w:hAnsiTheme="minorHAnsi" w:cstheme="minorHAnsi"/>
          <w:sz w:val="24"/>
          <w:szCs w:val="24"/>
        </w:rPr>
        <w:t>, руб.рассчитывается по формуле</w:t>
      </w:r>
    </w:p>
    <w:p w:rsidR="000C1AF6" w:rsidRPr="000C1AF6" w:rsidRDefault="000C1AF6" w:rsidP="001A1978">
      <w:pPr>
        <w:tabs>
          <w:tab w:val="left" w:pos="4455"/>
          <w:tab w:val="left" w:pos="9923"/>
        </w:tabs>
        <w:spacing w:line="276" w:lineRule="auto"/>
        <w:ind w:left="3686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  <w:lang w:val="en-US"/>
        </w:rPr>
        <w:t>R</w:t>
      </w:r>
      <w:proofErr w:type="spellStart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укл</w:t>
      </w:r>
      <w:proofErr w:type="spellEnd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 xml:space="preserve">. </w:t>
      </w:r>
      <w:r w:rsidRPr="000C1AF6">
        <w:rPr>
          <w:rFonts w:asciiTheme="minorHAnsi" w:hAnsiTheme="minorHAnsi" w:cstheme="minorHAnsi"/>
          <w:sz w:val="24"/>
          <w:szCs w:val="24"/>
        </w:rPr>
        <w:t xml:space="preserve">=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Ст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×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Н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врукл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,   </w:t>
      </w:r>
      <w:r w:rsidR="001A197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  <w:r w:rsidRPr="000C1AF6">
        <w:rPr>
          <w:rFonts w:asciiTheme="minorHAnsi" w:hAnsiTheme="minorHAnsi" w:cstheme="minorHAnsi"/>
          <w:sz w:val="24"/>
          <w:szCs w:val="24"/>
        </w:rPr>
        <w:t>(6)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ind w:hanging="5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0C1AF6">
        <w:rPr>
          <w:rFonts w:asciiTheme="minorHAnsi" w:hAnsiTheme="minorHAnsi" w:cstheme="minorHAnsi"/>
          <w:sz w:val="24"/>
          <w:szCs w:val="24"/>
        </w:rPr>
        <w:t>гдеН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врукл</w:t>
      </w:r>
      <w:proofErr w:type="spellEnd"/>
      <w:proofErr w:type="gramEnd"/>
      <w:r w:rsidRPr="000C1AF6">
        <w:rPr>
          <w:rFonts w:asciiTheme="minorHAnsi" w:hAnsiTheme="minorHAnsi" w:cstheme="minorHAnsi"/>
          <w:sz w:val="24"/>
          <w:szCs w:val="24"/>
        </w:rPr>
        <w:t xml:space="preserve">─ норма времени на укладку волос длинной </w:t>
      </w:r>
      <w:smartTag w:uri="urn:schemas-microsoft-com:office:smarttags" w:element="metricconverter">
        <w:smartTagPr>
          <w:attr w:name="ProductID" w:val="25 см"/>
        </w:smartTagPr>
        <w:r w:rsidRPr="000C1AF6">
          <w:rPr>
            <w:rFonts w:asciiTheme="minorHAnsi" w:hAnsiTheme="minorHAnsi" w:cstheme="minorHAnsi"/>
            <w:sz w:val="24"/>
            <w:szCs w:val="24"/>
          </w:rPr>
          <w:t>25 см</w:t>
        </w:r>
      </w:smartTag>
      <w:r w:rsidRPr="000C1AF6">
        <w:rPr>
          <w:rFonts w:asciiTheme="minorHAnsi" w:hAnsiTheme="minorHAnsi" w:cstheme="minorHAnsi"/>
          <w:sz w:val="24"/>
          <w:szCs w:val="24"/>
        </w:rPr>
        <w:t xml:space="preserve"> феном, мин.        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ind w:hanging="540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              К доплатам до часового фонда относятся: доплаты за работу в ночное время, за обучение учеников, за бригадирство, доплаты высококвалифицированным рабочим за профессиональное мастерство.Коэффициент доплат до часового фонда рекомендуется применять равным 1,2 – 1,3.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Основная заработная плата  парикмахера рассчитывается по формуле</w:t>
      </w:r>
    </w:p>
    <w:p w:rsidR="000C1AF6" w:rsidRPr="000C1AF6" w:rsidRDefault="000C1AF6" w:rsidP="001A1978">
      <w:pPr>
        <w:tabs>
          <w:tab w:val="left" w:pos="4455"/>
          <w:tab w:val="left" w:pos="9923"/>
        </w:tabs>
        <w:spacing w:line="276" w:lineRule="auto"/>
        <w:ind w:left="3544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position w:val="-28"/>
          <w:sz w:val="24"/>
          <w:szCs w:val="24"/>
        </w:rPr>
        <w:object w:dxaOrig="1939" w:dyaOrig="680">
          <v:shape id="_x0000_i1026" type="#_x0000_t75" style="width:118.35pt;height:40.55pt" o:ole="">
            <v:imagedata r:id="rId8" o:title=""/>
          </v:shape>
          <o:OLEObject Type="Embed" ProgID="Equation.3" ShapeID="_x0000_i1026" DrawAspect="Content" ObjectID="_1590832106" r:id="rId9"/>
        </w:object>
      </w:r>
      <w:r w:rsidRPr="000C1AF6">
        <w:rPr>
          <w:rFonts w:asciiTheme="minorHAnsi" w:hAnsiTheme="minorHAnsi" w:cstheme="minorHAnsi"/>
          <w:sz w:val="24"/>
          <w:szCs w:val="24"/>
        </w:rPr>
        <w:t xml:space="preserve">,                             </w:t>
      </w:r>
      <w:r w:rsidR="001A1978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0C1AF6">
        <w:rPr>
          <w:rFonts w:asciiTheme="minorHAnsi" w:hAnsiTheme="minorHAnsi" w:cstheme="minorHAnsi"/>
          <w:sz w:val="24"/>
          <w:szCs w:val="24"/>
        </w:rPr>
        <w:t xml:space="preserve">       (7)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где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К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допл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>─ коэффициент доплат до часового фонда.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Вышеприведенные показатели берутся исходя из действующих на предприятии парикмахерских услуг. </w:t>
      </w:r>
    </w:p>
    <w:p w:rsidR="000C1AF6" w:rsidRPr="000C1AF6" w:rsidRDefault="000C1AF6" w:rsidP="007867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 Дополнительная заработная плата  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ЗП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доп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>, руб. рассчитывается от величины основной заработной платы соответственно нормативу отчисления по формуле</w:t>
      </w:r>
    </w:p>
    <w:p w:rsidR="000C1AF6" w:rsidRPr="000C1AF6" w:rsidRDefault="000C1AF6" w:rsidP="001A1978">
      <w:pPr>
        <w:tabs>
          <w:tab w:val="left" w:pos="7095"/>
          <w:tab w:val="left" w:pos="7530"/>
        </w:tabs>
        <w:spacing w:line="276" w:lineRule="auto"/>
        <w:ind w:firstLine="3544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position w:val="-28"/>
          <w:sz w:val="24"/>
          <w:szCs w:val="24"/>
        </w:rPr>
        <w:object w:dxaOrig="2260" w:dyaOrig="740">
          <v:shape id="_x0000_i1027" type="#_x0000_t75" style="width:150.6pt;height:38.9pt" o:ole="">
            <v:imagedata r:id="rId10" o:title=""/>
          </v:shape>
          <o:OLEObject Type="Embed" ProgID="Equation.3" ShapeID="_x0000_i1027" DrawAspect="Content" ObjectID="_1590832107" r:id="rId11"/>
        </w:object>
      </w:r>
      <w:r w:rsidRPr="000C1AF6">
        <w:rPr>
          <w:rFonts w:asciiTheme="minorHAnsi" w:hAnsiTheme="minorHAnsi" w:cstheme="minorHAnsi"/>
          <w:sz w:val="24"/>
          <w:szCs w:val="24"/>
        </w:rPr>
        <w:t xml:space="preserve">,                                           </w:t>
      </w:r>
      <w:r w:rsidRPr="000C1AF6">
        <w:rPr>
          <w:rFonts w:asciiTheme="minorHAnsi" w:hAnsiTheme="minorHAnsi" w:cstheme="minorHAnsi"/>
          <w:sz w:val="24"/>
          <w:szCs w:val="24"/>
        </w:rPr>
        <w:tab/>
        <w:t>(8)</w:t>
      </w:r>
    </w:p>
    <w:p w:rsidR="000C1AF6" w:rsidRPr="000C1AF6" w:rsidRDefault="000C1AF6" w:rsidP="007867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где  </w:t>
      </w:r>
      <w:r w:rsidRPr="000C1AF6"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0C1AF6">
        <w:rPr>
          <w:rFonts w:asciiTheme="minorHAnsi" w:hAnsiTheme="minorHAnsi" w:cstheme="minorHAnsi"/>
          <w:sz w:val="24"/>
          <w:szCs w:val="24"/>
        </w:rPr>
        <w:t xml:space="preserve">  – процент дополнительной зарплаты производственных рабочих, %.</w:t>
      </w:r>
    </w:p>
    <w:p w:rsidR="000C1AF6" w:rsidRPr="000C1AF6" w:rsidRDefault="000C1AF6" w:rsidP="007867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Устанавливается </w:t>
      </w:r>
      <w:r w:rsidRPr="000C1AF6"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0C1AF6">
        <w:rPr>
          <w:rFonts w:asciiTheme="minorHAnsi" w:hAnsiTheme="minorHAnsi" w:cstheme="minorHAnsi"/>
          <w:sz w:val="24"/>
          <w:szCs w:val="24"/>
        </w:rPr>
        <w:t>=20%</w:t>
      </w:r>
    </w:p>
    <w:p w:rsidR="000C1AF6" w:rsidRPr="000C1AF6" w:rsidRDefault="000C1AF6" w:rsidP="0078679E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Отчисления в Фонд социальной защиты населения Министерства труда и социальной защиты Республики Беларусь </w:t>
      </w:r>
      <w:proofErr w:type="spellStart"/>
      <w:proofErr w:type="gramStart"/>
      <w:r w:rsidRPr="000C1AF6">
        <w:rPr>
          <w:rFonts w:asciiTheme="minorHAnsi" w:hAnsiTheme="minorHAnsi" w:cstheme="minorHAnsi"/>
          <w:sz w:val="24"/>
          <w:szCs w:val="24"/>
        </w:rPr>
        <w:t>О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фсзн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0C1AF6">
        <w:rPr>
          <w:rFonts w:asciiTheme="minorHAnsi" w:hAnsiTheme="minorHAnsi" w:cstheme="minorHAnsi"/>
          <w:sz w:val="24"/>
          <w:szCs w:val="24"/>
        </w:rPr>
        <w:t xml:space="preserve"> руб. производятся от суммы основной и дополнительной заработной платы производственных рабочих  по формуле</w:t>
      </w:r>
    </w:p>
    <w:p w:rsidR="000C1AF6" w:rsidRPr="000C1AF6" w:rsidRDefault="000C1AF6" w:rsidP="001A1978">
      <w:pPr>
        <w:tabs>
          <w:tab w:val="left" w:pos="720"/>
        </w:tabs>
        <w:spacing w:line="276" w:lineRule="auto"/>
        <w:ind w:left="3544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position w:val="-24"/>
          <w:sz w:val="24"/>
          <w:szCs w:val="24"/>
        </w:rPr>
        <w:object w:dxaOrig="2720" w:dyaOrig="680">
          <v:shape id="_x0000_i1028" type="#_x0000_t75" style="width:162.2pt;height:40.55pt" o:ole="">
            <v:imagedata r:id="rId12" o:title=""/>
          </v:shape>
          <o:OLEObject Type="Embed" ProgID="Equation.3" ShapeID="_x0000_i1028" DrawAspect="Content" ObjectID="_1590832108" r:id="rId13"/>
        </w:object>
      </w:r>
      <w:r w:rsidRPr="000C1AF6">
        <w:rPr>
          <w:rFonts w:asciiTheme="minorHAnsi" w:hAnsiTheme="minorHAnsi" w:cstheme="minorHAnsi"/>
          <w:sz w:val="24"/>
          <w:szCs w:val="24"/>
        </w:rPr>
        <w:t xml:space="preserve">, </w:t>
      </w:r>
      <w:r w:rsidRPr="000C1AF6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(9)</w:t>
      </w:r>
    </w:p>
    <w:p w:rsidR="000C1AF6" w:rsidRPr="000C1AF6" w:rsidRDefault="000C1AF6" w:rsidP="007867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где </w:t>
      </w:r>
      <w:r w:rsidRPr="000C1AF6"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0C1AF6">
        <w:rPr>
          <w:rFonts w:asciiTheme="minorHAnsi" w:hAnsiTheme="minorHAnsi" w:cstheme="minorHAnsi"/>
          <w:sz w:val="24"/>
          <w:szCs w:val="24"/>
        </w:rPr>
        <w:t xml:space="preserve"> – процентная ставка отчисления в ФСЗН, %.</w:t>
      </w:r>
    </w:p>
    <w:p w:rsidR="000C1AF6" w:rsidRPr="000C1AF6" w:rsidRDefault="000C1AF6" w:rsidP="007867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Согласно действующему законодательству Республики Беларусь </w:t>
      </w:r>
      <w:r w:rsidRPr="000C1AF6"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0C1AF6">
        <w:rPr>
          <w:rFonts w:asciiTheme="minorHAnsi" w:hAnsiTheme="minorHAnsi" w:cstheme="minorHAnsi"/>
          <w:sz w:val="24"/>
          <w:szCs w:val="24"/>
        </w:rPr>
        <w:t>=34%</w:t>
      </w:r>
    </w:p>
    <w:p w:rsidR="000C1AF6" w:rsidRPr="000C1AF6" w:rsidRDefault="000C1AF6" w:rsidP="007867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Страховой взнос по обязательному страхованию от несчастных случаев на производстве и профессиональных заболеваний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О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страх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>., руб.  рассчитываются от суммы основной и дополнительной заработной платы производственных рабочих по формуле</w:t>
      </w:r>
    </w:p>
    <w:p w:rsidR="000C1AF6" w:rsidRPr="000C1AF6" w:rsidRDefault="000C1AF6" w:rsidP="001A1978">
      <w:pPr>
        <w:tabs>
          <w:tab w:val="left" w:pos="8250"/>
        </w:tabs>
        <w:spacing w:line="276" w:lineRule="auto"/>
        <w:ind w:firstLine="3544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position w:val="-24"/>
          <w:sz w:val="24"/>
          <w:szCs w:val="24"/>
        </w:rPr>
        <w:object w:dxaOrig="2799" w:dyaOrig="639">
          <v:shape id="_x0000_i1029" type="#_x0000_t75" style="width:156.4pt;height:39.7pt" o:ole="">
            <v:imagedata r:id="rId14" o:title=""/>
          </v:shape>
          <o:OLEObject Type="Embed" ProgID="Equation.3" ShapeID="_x0000_i1029" DrawAspect="Content" ObjectID="_1590832109" r:id="rId15"/>
        </w:object>
      </w:r>
      <w:r w:rsidRPr="000C1AF6">
        <w:rPr>
          <w:rFonts w:asciiTheme="minorHAnsi" w:hAnsiTheme="minorHAnsi" w:cstheme="minorHAnsi"/>
          <w:sz w:val="24"/>
          <w:szCs w:val="24"/>
        </w:rPr>
        <w:t xml:space="preserve">,                                         (10) </w:t>
      </w:r>
    </w:p>
    <w:p w:rsidR="000C1AF6" w:rsidRPr="000C1AF6" w:rsidRDefault="000C1AF6" w:rsidP="0078679E">
      <w:pPr>
        <w:tabs>
          <w:tab w:val="left" w:pos="0"/>
          <w:tab w:val="left" w:pos="825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C1AF6">
        <w:rPr>
          <w:rFonts w:asciiTheme="minorHAnsi" w:hAnsiTheme="minorHAnsi" w:cstheme="minorHAnsi"/>
          <w:sz w:val="24"/>
          <w:szCs w:val="24"/>
        </w:rPr>
        <w:t>где</w:t>
      </w:r>
      <w:proofErr w:type="gramEnd"/>
      <w:r w:rsidRPr="000C1AF6">
        <w:rPr>
          <w:rFonts w:asciiTheme="minorHAnsi" w:hAnsiTheme="minorHAnsi" w:cstheme="minorHAnsi"/>
          <w:sz w:val="24"/>
          <w:szCs w:val="24"/>
        </w:rPr>
        <w:t xml:space="preserve"> С - процентная ставка отчисления в страховой фонд, %.</w:t>
      </w:r>
    </w:p>
    <w:p w:rsidR="000C1AF6" w:rsidRPr="000C1AF6" w:rsidRDefault="000C1AF6" w:rsidP="0078679E">
      <w:pPr>
        <w:tabs>
          <w:tab w:val="left" w:pos="825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Согласно действующему законодательству Республики Беларусь С=0,6 %</w:t>
      </w:r>
    </w:p>
    <w:p w:rsidR="000C1AF6" w:rsidRPr="000C1AF6" w:rsidRDefault="000C1AF6" w:rsidP="007867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Статья «Амортизация основных фондов и нематериальных активов» </w:t>
      </w:r>
      <w:proofErr w:type="spellStart"/>
      <w:proofErr w:type="gramStart"/>
      <w:r w:rsidRPr="000C1AF6">
        <w:rPr>
          <w:rFonts w:asciiTheme="minorHAnsi" w:hAnsiTheme="minorHAnsi" w:cstheme="minorHAnsi"/>
          <w:sz w:val="24"/>
          <w:szCs w:val="24"/>
        </w:rPr>
        <w:t>А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м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0C1AF6">
        <w:rPr>
          <w:rFonts w:asciiTheme="minorHAnsi" w:hAnsiTheme="minorHAnsi" w:cstheme="minorHAnsi"/>
          <w:sz w:val="24"/>
          <w:szCs w:val="24"/>
        </w:rPr>
        <w:t xml:space="preserve"> руб.  рассчитывается в соответствующем проценте от основной зарплаты производственных рабочих по формуле</w:t>
      </w:r>
    </w:p>
    <w:p w:rsidR="000C1AF6" w:rsidRPr="000C1AF6" w:rsidRDefault="00091712" w:rsidP="001A1978">
      <w:pPr>
        <w:spacing w:line="276" w:lineRule="auto"/>
        <w:ind w:left="3686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position w:val="-24"/>
          <w:sz w:val="24"/>
          <w:szCs w:val="24"/>
        </w:rPr>
        <w:object w:dxaOrig="1620" w:dyaOrig="639">
          <v:shape id="_x0000_i1030" type="#_x0000_t75" style="width:86.05pt;height:35.6pt" o:ole="">
            <v:imagedata r:id="rId16" o:title=""/>
          </v:shape>
          <o:OLEObject Type="Embed" ProgID="Equation.3" ShapeID="_x0000_i1030" DrawAspect="Content" ObjectID="_1590832110" r:id="rId17"/>
        </w:object>
      </w:r>
      <w:r w:rsidR="000C1AF6" w:rsidRPr="000C1AF6">
        <w:rPr>
          <w:rFonts w:asciiTheme="minorHAnsi" w:hAnsiTheme="minorHAnsi" w:cstheme="minorHAnsi"/>
          <w:sz w:val="24"/>
          <w:szCs w:val="24"/>
        </w:rPr>
        <w:t xml:space="preserve">,                                               </w:t>
      </w:r>
      <w:r w:rsidR="001A1978">
        <w:rPr>
          <w:rFonts w:asciiTheme="minorHAnsi" w:hAnsiTheme="minorHAnsi" w:cstheme="minorHAnsi"/>
          <w:sz w:val="24"/>
          <w:szCs w:val="24"/>
        </w:rPr>
        <w:t xml:space="preserve">      </w:t>
      </w:r>
      <w:r w:rsidR="000C1AF6" w:rsidRPr="000C1AF6">
        <w:rPr>
          <w:rFonts w:asciiTheme="minorHAnsi" w:hAnsiTheme="minorHAnsi" w:cstheme="minorHAnsi"/>
          <w:sz w:val="24"/>
          <w:szCs w:val="24"/>
        </w:rPr>
        <w:t xml:space="preserve">    </w:t>
      </w:r>
      <w:r w:rsidR="001A1978">
        <w:rPr>
          <w:rFonts w:asciiTheme="minorHAnsi" w:hAnsiTheme="minorHAnsi" w:cstheme="minorHAnsi"/>
          <w:sz w:val="24"/>
          <w:szCs w:val="24"/>
        </w:rPr>
        <w:t xml:space="preserve">    </w:t>
      </w:r>
      <w:r w:rsidR="000C1AF6" w:rsidRPr="000C1AF6">
        <w:rPr>
          <w:rFonts w:asciiTheme="minorHAnsi" w:hAnsiTheme="minorHAnsi" w:cstheme="minorHAnsi"/>
          <w:sz w:val="24"/>
          <w:szCs w:val="24"/>
        </w:rPr>
        <w:t xml:space="preserve"> (11)</w:t>
      </w:r>
    </w:p>
    <w:p w:rsidR="000C1AF6" w:rsidRPr="000C1AF6" w:rsidRDefault="000C1AF6" w:rsidP="0078679E">
      <w:pPr>
        <w:tabs>
          <w:tab w:val="left" w:pos="8220"/>
          <w:tab w:val="left" w:pos="832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C1AF6">
        <w:rPr>
          <w:rFonts w:asciiTheme="minorHAnsi" w:hAnsiTheme="minorHAnsi" w:cstheme="minorHAnsi"/>
          <w:sz w:val="24"/>
          <w:szCs w:val="24"/>
        </w:rPr>
        <w:t>где</w:t>
      </w:r>
      <w:proofErr w:type="gramEnd"/>
      <w:r w:rsidRPr="000C1AF6">
        <w:rPr>
          <w:rFonts w:asciiTheme="minorHAnsi" w:hAnsiTheme="minorHAnsi" w:cstheme="minorHAnsi"/>
          <w:sz w:val="24"/>
          <w:szCs w:val="24"/>
        </w:rPr>
        <w:t xml:space="preserve"> А ─ процент отчислений в амортизационный фонд, %.</w:t>
      </w:r>
    </w:p>
    <w:p w:rsidR="000C1AF6" w:rsidRPr="000C1AF6" w:rsidRDefault="000C1AF6" w:rsidP="0078679E">
      <w:pPr>
        <w:tabs>
          <w:tab w:val="left" w:pos="8220"/>
          <w:tab w:val="left" w:pos="832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Устанавливается А=5%.</w:t>
      </w:r>
    </w:p>
    <w:p w:rsidR="000C1AF6" w:rsidRPr="000C1AF6" w:rsidRDefault="000C1AF6" w:rsidP="0078679E">
      <w:pPr>
        <w:tabs>
          <w:tab w:val="left" w:pos="8220"/>
          <w:tab w:val="left" w:pos="832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Процент здесь и далее может быть установлен по согласованию с консультантом.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Статья «Накладные расходы»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Н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расх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>, руб., рассчитывается по формуле</w:t>
      </w:r>
    </w:p>
    <w:p w:rsidR="000C1AF6" w:rsidRPr="000C1AF6" w:rsidRDefault="00091712" w:rsidP="001A1978">
      <w:pPr>
        <w:tabs>
          <w:tab w:val="left" w:pos="4455"/>
          <w:tab w:val="left" w:pos="9923"/>
        </w:tabs>
        <w:spacing w:line="276" w:lineRule="auto"/>
        <w:ind w:left="3686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position w:val="-24"/>
          <w:sz w:val="24"/>
          <w:szCs w:val="24"/>
        </w:rPr>
        <w:object w:dxaOrig="1700" w:dyaOrig="620">
          <v:shape id="_x0000_i1031" type="#_x0000_t75" style="width:91.85pt;height:33.1pt" o:ole="">
            <v:imagedata r:id="rId18" o:title=""/>
          </v:shape>
          <o:OLEObject Type="Embed" ProgID="Equation.3" ShapeID="_x0000_i1031" DrawAspect="Content" ObjectID="_1590832111" r:id="rId19"/>
        </w:object>
      </w:r>
      <w:r w:rsidR="000C1AF6" w:rsidRPr="000C1AF6">
        <w:rPr>
          <w:rFonts w:asciiTheme="minorHAnsi" w:hAnsiTheme="minorHAnsi" w:cstheme="minorHAnsi"/>
          <w:sz w:val="24"/>
          <w:szCs w:val="24"/>
        </w:rPr>
        <w:t xml:space="preserve">,                                        </w:t>
      </w:r>
      <w:r w:rsidR="001A1978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0C1AF6" w:rsidRPr="000C1AF6">
        <w:rPr>
          <w:rFonts w:asciiTheme="minorHAnsi" w:hAnsiTheme="minorHAnsi" w:cstheme="minorHAnsi"/>
          <w:sz w:val="24"/>
          <w:szCs w:val="24"/>
        </w:rPr>
        <w:t xml:space="preserve"> (12)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где н ─ процент накладных расходов, %.</w:t>
      </w:r>
    </w:p>
    <w:p w:rsidR="000C1AF6" w:rsidRPr="000C1AF6" w:rsidRDefault="000C1AF6" w:rsidP="0078679E">
      <w:pPr>
        <w:tabs>
          <w:tab w:val="left" w:pos="8220"/>
          <w:tab w:val="left" w:pos="832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Устанавливается н=150 %.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Статья «Прочие расходы»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П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расх</w:t>
      </w:r>
      <w:proofErr w:type="spellEnd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 xml:space="preserve">, </w:t>
      </w:r>
      <w:r w:rsidRPr="000C1AF6">
        <w:rPr>
          <w:rFonts w:asciiTheme="minorHAnsi" w:hAnsiTheme="minorHAnsi" w:cstheme="minorHAnsi"/>
          <w:sz w:val="24"/>
          <w:szCs w:val="24"/>
        </w:rPr>
        <w:t>руб. рассчитывается по формуле</w:t>
      </w:r>
    </w:p>
    <w:p w:rsidR="000C1AF6" w:rsidRPr="000C1AF6" w:rsidRDefault="000C1AF6" w:rsidP="001A1978">
      <w:pPr>
        <w:tabs>
          <w:tab w:val="left" w:pos="4455"/>
          <w:tab w:val="left" w:pos="9923"/>
        </w:tabs>
        <w:spacing w:line="276" w:lineRule="auto"/>
        <w:ind w:left="3686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position w:val="-28"/>
          <w:sz w:val="24"/>
          <w:szCs w:val="24"/>
        </w:rPr>
        <w:object w:dxaOrig="2439" w:dyaOrig="840">
          <v:shape id="_x0000_i1032" type="#_x0000_t75" style="width:110.9pt;height:37.25pt" o:ole="">
            <v:imagedata r:id="rId20" o:title=""/>
          </v:shape>
          <o:OLEObject Type="Embed" ProgID="Equation.3" ShapeID="_x0000_i1032" DrawAspect="Content" ObjectID="_1590832112" r:id="rId21"/>
        </w:object>
      </w:r>
      <w:r w:rsidRPr="000C1AF6">
        <w:rPr>
          <w:rFonts w:asciiTheme="minorHAnsi" w:hAnsiTheme="minorHAnsi" w:cstheme="minorHAnsi"/>
          <w:sz w:val="24"/>
          <w:szCs w:val="24"/>
        </w:rPr>
        <w:t xml:space="preserve">,                              </w:t>
      </w:r>
      <w:r w:rsidR="001A1978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0C1AF6">
        <w:rPr>
          <w:rFonts w:asciiTheme="minorHAnsi" w:hAnsiTheme="minorHAnsi" w:cstheme="minorHAnsi"/>
          <w:sz w:val="24"/>
          <w:szCs w:val="24"/>
        </w:rPr>
        <w:t xml:space="preserve">            (13)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C1AF6">
        <w:rPr>
          <w:rFonts w:asciiTheme="minorHAnsi" w:hAnsiTheme="minorHAnsi" w:cstheme="minorHAnsi"/>
          <w:sz w:val="24"/>
          <w:szCs w:val="24"/>
        </w:rPr>
        <w:t>где  К</w:t>
      </w:r>
      <w:proofErr w:type="gramEnd"/>
      <w:r w:rsidRPr="000C1AF6">
        <w:rPr>
          <w:rFonts w:asciiTheme="minorHAnsi" w:hAnsiTheme="minorHAnsi" w:cstheme="minorHAnsi"/>
          <w:sz w:val="24"/>
          <w:szCs w:val="24"/>
        </w:rPr>
        <w:t xml:space="preserve"> ─ процент прочих расходов, %.</w:t>
      </w:r>
    </w:p>
    <w:p w:rsidR="000C1AF6" w:rsidRPr="000C1AF6" w:rsidRDefault="000C1AF6" w:rsidP="0078679E">
      <w:pPr>
        <w:tabs>
          <w:tab w:val="left" w:pos="8220"/>
          <w:tab w:val="left" w:pos="832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Устанавливается К=15%.</w:t>
      </w:r>
    </w:p>
    <w:p w:rsidR="000C1AF6" w:rsidRPr="000C1AF6" w:rsidRDefault="000C1AF6" w:rsidP="007867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Производственная себестоимость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С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пр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>, руб. представляет собой сумму всех вышеперечисленных расходов и рассчитывается по формуле</w:t>
      </w:r>
    </w:p>
    <w:p w:rsidR="000C1AF6" w:rsidRPr="000C1AF6" w:rsidRDefault="000C1AF6" w:rsidP="001A1978">
      <w:pPr>
        <w:spacing w:line="276" w:lineRule="auto"/>
        <w:ind w:left="368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C1AF6">
        <w:rPr>
          <w:rFonts w:asciiTheme="minorHAnsi" w:hAnsiTheme="minorHAnsi" w:cstheme="minorHAnsi"/>
          <w:sz w:val="24"/>
          <w:szCs w:val="24"/>
        </w:rPr>
        <w:t>С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пр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 =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ЗП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осн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 +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ЗП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доп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+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О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фсзн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+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О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страх</w:t>
      </w:r>
      <w:proofErr w:type="spellEnd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.</w:t>
      </w:r>
      <w:r w:rsidRPr="000C1AF6">
        <w:rPr>
          <w:rFonts w:asciiTheme="minorHAnsi" w:hAnsiTheme="minorHAnsi" w:cstheme="minorHAnsi"/>
          <w:sz w:val="24"/>
          <w:szCs w:val="24"/>
        </w:rPr>
        <w:t xml:space="preserve"> +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А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м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 +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Н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расх</w:t>
      </w:r>
      <w:r w:rsidRPr="000C1AF6">
        <w:rPr>
          <w:rFonts w:asciiTheme="minorHAnsi" w:hAnsiTheme="minorHAnsi" w:cstheme="minorHAnsi"/>
          <w:sz w:val="24"/>
          <w:szCs w:val="24"/>
        </w:rPr>
        <w:t>+</w:t>
      </w:r>
      <w:proofErr w:type="gramStart"/>
      <w:r w:rsidRPr="000C1AF6">
        <w:rPr>
          <w:rFonts w:asciiTheme="minorHAnsi" w:hAnsiTheme="minorHAnsi" w:cstheme="minorHAnsi"/>
          <w:sz w:val="24"/>
          <w:szCs w:val="24"/>
        </w:rPr>
        <w:t>П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расх</w:t>
      </w:r>
      <w:proofErr w:type="spellEnd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 xml:space="preserve"> .</w:t>
      </w:r>
      <w:proofErr w:type="gramEnd"/>
      <w:r w:rsidR="001A1978">
        <w:rPr>
          <w:rFonts w:asciiTheme="minorHAnsi" w:hAnsiTheme="minorHAnsi" w:cstheme="minorHAnsi"/>
          <w:sz w:val="24"/>
          <w:szCs w:val="24"/>
          <w:vertAlign w:val="subscript"/>
        </w:rPr>
        <w:t xml:space="preserve">     </w:t>
      </w:r>
      <w:r w:rsidRPr="000C1AF6">
        <w:rPr>
          <w:rFonts w:asciiTheme="minorHAnsi" w:hAnsiTheme="minorHAnsi" w:cstheme="minorHAnsi"/>
          <w:sz w:val="24"/>
          <w:szCs w:val="24"/>
        </w:rPr>
        <w:t>(14)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Статья «Отчисления в инновационный фонд» 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И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фонд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>, руб. рассчитывается по формуле</w:t>
      </w:r>
    </w:p>
    <w:p w:rsidR="000C1AF6" w:rsidRPr="000C1AF6" w:rsidRDefault="000C1AF6" w:rsidP="001A1978">
      <w:pPr>
        <w:tabs>
          <w:tab w:val="left" w:pos="4455"/>
          <w:tab w:val="left" w:pos="9923"/>
        </w:tabs>
        <w:spacing w:line="276" w:lineRule="auto"/>
        <w:ind w:left="3686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position w:val="-24"/>
          <w:sz w:val="24"/>
          <w:szCs w:val="24"/>
        </w:rPr>
        <w:object w:dxaOrig="1540" w:dyaOrig="660">
          <v:shape id="_x0000_i1033" type="#_x0000_t75" style="width:97.65pt;height:38.9pt" o:ole="">
            <v:imagedata r:id="rId22" o:title=""/>
          </v:shape>
          <o:OLEObject Type="Embed" ProgID="Equation.3" ShapeID="_x0000_i1033" DrawAspect="Content" ObjectID="_1590832113" r:id="rId23"/>
        </w:object>
      </w:r>
      <w:r w:rsidRPr="000C1AF6">
        <w:rPr>
          <w:rFonts w:asciiTheme="minorHAnsi" w:hAnsiTheme="minorHAnsi" w:cstheme="minorHAnsi"/>
          <w:sz w:val="24"/>
          <w:szCs w:val="24"/>
        </w:rPr>
        <w:t xml:space="preserve">,                                  </w:t>
      </w:r>
      <w:r w:rsidR="001A1978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0C1AF6">
        <w:rPr>
          <w:rFonts w:asciiTheme="minorHAnsi" w:hAnsiTheme="minorHAnsi" w:cstheme="minorHAnsi"/>
          <w:sz w:val="24"/>
          <w:szCs w:val="24"/>
        </w:rPr>
        <w:t xml:space="preserve">          (15)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где </w:t>
      </w:r>
      <w:r w:rsidRPr="000C1AF6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0C1AF6">
        <w:rPr>
          <w:rFonts w:asciiTheme="minorHAnsi" w:hAnsiTheme="minorHAnsi" w:cstheme="minorHAnsi"/>
          <w:sz w:val="24"/>
          <w:szCs w:val="24"/>
        </w:rPr>
        <w:t xml:space="preserve"> ─ процент отчислений в инновационный фонд, %.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Согласно действующему законодательству Республики Беларусь </w:t>
      </w:r>
      <w:r w:rsidRPr="000C1AF6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0C1AF6">
        <w:rPr>
          <w:rFonts w:asciiTheme="minorHAnsi" w:hAnsiTheme="minorHAnsi" w:cstheme="minorHAnsi"/>
          <w:sz w:val="24"/>
          <w:szCs w:val="24"/>
        </w:rPr>
        <w:t>= 0,25%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Полная себестоимость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С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полн</w:t>
      </w:r>
      <w:proofErr w:type="spellEnd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,</w:t>
      </w:r>
      <w:r w:rsidRPr="000C1AF6">
        <w:rPr>
          <w:rFonts w:asciiTheme="minorHAnsi" w:hAnsiTheme="minorHAnsi" w:cstheme="minorHAnsi"/>
          <w:sz w:val="24"/>
          <w:szCs w:val="24"/>
        </w:rPr>
        <w:t xml:space="preserve"> руб., включает в себя производственную себестоимость и отчисления в инновационный фонд и рассчитывается по формуле</w:t>
      </w:r>
    </w:p>
    <w:p w:rsidR="000C1AF6" w:rsidRPr="000C1AF6" w:rsidRDefault="000C1AF6" w:rsidP="001A1978">
      <w:pPr>
        <w:tabs>
          <w:tab w:val="left" w:pos="4455"/>
          <w:tab w:val="left" w:pos="9923"/>
        </w:tabs>
        <w:spacing w:line="276" w:lineRule="auto"/>
        <w:ind w:left="3828"/>
        <w:rPr>
          <w:rFonts w:asciiTheme="minorHAnsi" w:hAnsiTheme="minorHAnsi" w:cstheme="minorHAnsi"/>
          <w:sz w:val="24"/>
          <w:szCs w:val="24"/>
        </w:rPr>
      </w:pPr>
      <w:proofErr w:type="spellStart"/>
      <w:r w:rsidRPr="000C1AF6">
        <w:rPr>
          <w:rFonts w:asciiTheme="minorHAnsi" w:hAnsiTheme="minorHAnsi" w:cstheme="minorHAnsi"/>
          <w:sz w:val="24"/>
          <w:szCs w:val="24"/>
        </w:rPr>
        <w:t>С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полн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=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С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пр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+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И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фонд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>.</w:t>
      </w:r>
      <w:r w:rsidR="001A197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Pr="000C1AF6">
        <w:rPr>
          <w:rFonts w:asciiTheme="minorHAnsi" w:hAnsiTheme="minorHAnsi" w:cstheme="minorHAnsi"/>
          <w:sz w:val="24"/>
          <w:szCs w:val="24"/>
        </w:rPr>
        <w:t>(16)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Перечень отчислений и их процентные ставки принимаются на момент выполнения курсовой работы в соответствии с налоговым законодательством Республики Беларусь. 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Результаты расчетов, полученные по статьям, включаемым в калькуляцию себестоимости, заносятся в таблицу 2.</w:t>
      </w:r>
    </w:p>
    <w:p w:rsidR="000C1AF6" w:rsidRPr="000C1AF6" w:rsidRDefault="000C1AF6" w:rsidP="0078679E">
      <w:pPr>
        <w:tabs>
          <w:tab w:val="left" w:pos="4455"/>
          <w:tab w:val="left" w:pos="9923"/>
        </w:tabs>
        <w:spacing w:line="276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Таблица 2─Калькуляция себестоимости проектируемой модели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1559"/>
        <w:gridCol w:w="1280"/>
      </w:tblGrid>
      <w:tr w:rsidR="000C1AF6" w:rsidRPr="000C1AF6" w:rsidTr="00AA63B5">
        <w:trPr>
          <w:trHeight w:val="865"/>
        </w:trPr>
        <w:tc>
          <w:tcPr>
            <w:tcW w:w="4962" w:type="dxa"/>
            <w:shd w:val="clear" w:color="auto" w:fill="auto"/>
            <w:vAlign w:val="center"/>
          </w:tcPr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Статья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Норматив отчислений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Сумма, руб.</w:t>
            </w:r>
          </w:p>
        </w:tc>
      </w:tr>
      <w:tr w:rsidR="000C1AF6" w:rsidRPr="000C1AF6" w:rsidTr="00AA63B5">
        <w:trPr>
          <w:trHeight w:val="1786"/>
        </w:trPr>
        <w:tc>
          <w:tcPr>
            <w:tcW w:w="4962" w:type="dxa"/>
            <w:shd w:val="clear" w:color="auto" w:fill="auto"/>
          </w:tcPr>
          <w:p w:rsidR="000C1AF6" w:rsidRPr="000C1AF6" w:rsidRDefault="000C1AF6" w:rsidP="0078679E">
            <w:pPr>
              <w:pStyle w:val="ab"/>
              <w:widowControl/>
              <w:numPr>
                <w:ilvl w:val="0"/>
                <w:numId w:val="4"/>
              </w:numPr>
              <w:tabs>
                <w:tab w:val="num" w:pos="180"/>
                <w:tab w:val="left" w:pos="318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Основная заработная плата производственных рабочих</w:t>
            </w:r>
          </w:p>
          <w:p w:rsidR="000C1AF6" w:rsidRPr="000C1AF6" w:rsidRDefault="000C1AF6" w:rsidP="0078679E">
            <w:pPr>
              <w:pStyle w:val="ab"/>
              <w:widowControl/>
              <w:numPr>
                <w:ilvl w:val="0"/>
                <w:numId w:val="4"/>
              </w:numPr>
              <w:tabs>
                <w:tab w:val="num" w:pos="180"/>
                <w:tab w:val="left" w:pos="318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Дополнительная заработная плата производственных рабочих</w:t>
            </w:r>
          </w:p>
          <w:p w:rsidR="000C1AF6" w:rsidRPr="000C1AF6" w:rsidRDefault="000C1AF6" w:rsidP="0078679E">
            <w:pPr>
              <w:pStyle w:val="ab"/>
              <w:widowControl/>
              <w:numPr>
                <w:ilvl w:val="0"/>
                <w:numId w:val="4"/>
              </w:numPr>
              <w:tabs>
                <w:tab w:val="num" w:pos="180"/>
                <w:tab w:val="left" w:pos="318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Начисления на фонд оплаты труда:</w:t>
            </w: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 xml:space="preserve">3.1 отчисления в Фонд социальной защиты населения Министерства труда и социальной защиты Республики Беларусь </w:t>
            </w:r>
          </w:p>
          <w:p w:rsidR="000C1AF6" w:rsidRPr="000C1AF6" w:rsidRDefault="000C1AF6" w:rsidP="0078679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 xml:space="preserve">3.2 страховой взнос по обязательному страхованию от несчастных случаев на производстве и профессиональных заболеваний </w:t>
            </w:r>
          </w:p>
          <w:p w:rsidR="000C1AF6" w:rsidRPr="000C1AF6" w:rsidRDefault="000C1AF6" w:rsidP="0078679E">
            <w:pPr>
              <w:pStyle w:val="ab"/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utoSpaceDN/>
              <w:adjustRightInd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Амортизация основных фондов и нематериальных активов</w:t>
            </w:r>
          </w:p>
          <w:p w:rsidR="000C1AF6" w:rsidRPr="000C1AF6" w:rsidRDefault="000C1AF6" w:rsidP="0078679E">
            <w:pPr>
              <w:pStyle w:val="ab"/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Накладные расходы</w:t>
            </w:r>
          </w:p>
          <w:p w:rsidR="000C1AF6" w:rsidRPr="000C1AF6" w:rsidRDefault="000C1AF6" w:rsidP="0078679E">
            <w:pPr>
              <w:pStyle w:val="ab"/>
              <w:widowControl/>
              <w:numPr>
                <w:ilvl w:val="0"/>
                <w:numId w:val="4"/>
              </w:numPr>
              <w:tabs>
                <w:tab w:val="left" w:pos="176"/>
                <w:tab w:val="left" w:pos="318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Прочие расходы</w:t>
            </w:r>
          </w:p>
          <w:p w:rsidR="000C1AF6" w:rsidRPr="000C1AF6" w:rsidRDefault="000C1AF6" w:rsidP="0078679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Итого производственная себестоимость</w:t>
            </w:r>
          </w:p>
          <w:p w:rsidR="000C1AF6" w:rsidRPr="000C1AF6" w:rsidRDefault="000C1AF6" w:rsidP="0078679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Отчисления в инновационный фонд</w:t>
            </w:r>
          </w:p>
        </w:tc>
        <w:tc>
          <w:tcPr>
            <w:tcW w:w="1559" w:type="dxa"/>
            <w:shd w:val="clear" w:color="auto" w:fill="auto"/>
          </w:tcPr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руб.</w:t>
            </w: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руб.</w:t>
            </w: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0,6</w:t>
            </w: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0,25</w:t>
            </w:r>
          </w:p>
        </w:tc>
        <w:tc>
          <w:tcPr>
            <w:tcW w:w="1280" w:type="dxa"/>
            <w:shd w:val="clear" w:color="auto" w:fill="auto"/>
          </w:tcPr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1AF6" w:rsidRPr="000C1AF6" w:rsidTr="00AA63B5">
        <w:trPr>
          <w:trHeight w:val="480"/>
        </w:trPr>
        <w:tc>
          <w:tcPr>
            <w:tcW w:w="4962" w:type="dxa"/>
            <w:shd w:val="clear" w:color="auto" w:fill="auto"/>
          </w:tcPr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Итого полная себестоимость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руб.</w:t>
            </w:r>
          </w:p>
        </w:tc>
        <w:tc>
          <w:tcPr>
            <w:tcW w:w="2839" w:type="dxa"/>
            <w:gridSpan w:val="2"/>
            <w:shd w:val="clear" w:color="auto" w:fill="auto"/>
          </w:tcPr>
          <w:p w:rsidR="000C1AF6" w:rsidRPr="000C1AF6" w:rsidRDefault="000C1AF6" w:rsidP="0078679E">
            <w:pPr>
              <w:tabs>
                <w:tab w:val="num" w:pos="18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ind w:right="49"/>
        <w:jc w:val="both"/>
        <w:rPr>
          <w:rFonts w:asciiTheme="minorHAnsi" w:hAnsiTheme="minorHAnsi" w:cstheme="minorHAnsi"/>
          <w:sz w:val="24"/>
          <w:szCs w:val="24"/>
        </w:rPr>
      </w:pPr>
    </w:p>
    <w:p w:rsidR="000C1AF6" w:rsidRPr="000C1AF6" w:rsidRDefault="000C1AF6" w:rsidP="0078679E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Необходимо сделать вывод по подразделу «Расчет плановой себестоимости и отпускной цены проектируемой модели».</w:t>
      </w:r>
    </w:p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0C1AF6">
        <w:rPr>
          <w:rFonts w:asciiTheme="minorHAnsi" w:hAnsiTheme="minorHAnsi" w:cstheme="minorHAnsi"/>
          <w:b/>
          <w:sz w:val="24"/>
          <w:szCs w:val="24"/>
        </w:rPr>
        <w:t xml:space="preserve">          3 Экономические показатели проектируемой модели</w:t>
      </w:r>
    </w:p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Стоимость модели </w:t>
      </w:r>
      <w:proofErr w:type="gramStart"/>
      <w:r w:rsidRPr="000C1AF6">
        <w:rPr>
          <w:rFonts w:asciiTheme="minorHAnsi" w:hAnsiTheme="minorHAnsi" w:cstheme="minorHAnsi"/>
          <w:sz w:val="24"/>
          <w:szCs w:val="24"/>
        </w:rPr>
        <w:t>С,руб.</w:t>
      </w:r>
      <w:proofErr w:type="gramEnd"/>
      <w:r w:rsidRPr="000C1AF6">
        <w:rPr>
          <w:rFonts w:asciiTheme="minorHAnsi" w:hAnsiTheme="minorHAnsi" w:cstheme="minorHAnsi"/>
          <w:sz w:val="24"/>
          <w:szCs w:val="24"/>
        </w:rPr>
        <w:t xml:space="preserve">  рассчитывается как сумма полной себестоимости 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С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полн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>, планируемой прибыли П, руб. и величины косвенных налогов Н, руб. по формуле</w:t>
      </w:r>
    </w:p>
    <w:p w:rsidR="000C1AF6" w:rsidRPr="000C1AF6" w:rsidRDefault="000C1AF6" w:rsidP="001A1978">
      <w:pPr>
        <w:tabs>
          <w:tab w:val="left" w:pos="9720"/>
        </w:tabs>
        <w:spacing w:line="276" w:lineRule="auto"/>
        <w:ind w:left="3828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С =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С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полн</w:t>
      </w:r>
      <w:r w:rsidRPr="000C1AF6">
        <w:rPr>
          <w:rFonts w:asciiTheme="minorHAnsi" w:hAnsiTheme="minorHAnsi" w:cstheme="minorHAnsi"/>
          <w:sz w:val="24"/>
          <w:szCs w:val="24"/>
        </w:rPr>
        <w:t>+П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 + Н.                                      </w:t>
      </w:r>
      <w:r w:rsidR="001A1978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0C1AF6">
        <w:rPr>
          <w:rFonts w:asciiTheme="minorHAnsi" w:hAnsiTheme="minorHAnsi" w:cstheme="minorHAnsi"/>
          <w:sz w:val="24"/>
          <w:szCs w:val="24"/>
        </w:rPr>
        <w:t xml:space="preserve">   (17)  </w:t>
      </w:r>
    </w:p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Величина прибыли определяется по формуле</w:t>
      </w:r>
    </w:p>
    <w:p w:rsidR="000C1AF6" w:rsidRPr="000C1AF6" w:rsidRDefault="000C1AF6" w:rsidP="001A1978">
      <w:pPr>
        <w:tabs>
          <w:tab w:val="left" w:pos="4455"/>
          <w:tab w:val="left" w:pos="9720"/>
        </w:tabs>
        <w:spacing w:line="276" w:lineRule="auto"/>
        <w:ind w:left="3828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position w:val="-24"/>
          <w:sz w:val="24"/>
          <w:szCs w:val="24"/>
        </w:rPr>
        <w:object w:dxaOrig="1359" w:dyaOrig="620">
          <v:shape id="_x0000_i1034" type="#_x0000_t75" style="width:80.3pt;height:35.6pt" o:ole="">
            <v:imagedata r:id="rId24" o:title=""/>
          </v:shape>
          <o:OLEObject Type="Embed" ProgID="Equation.3" ShapeID="_x0000_i1034" DrawAspect="Content" ObjectID="_1590832114" r:id="rId25"/>
        </w:object>
      </w:r>
      <w:r w:rsidRPr="000C1AF6">
        <w:rPr>
          <w:rFonts w:asciiTheme="minorHAnsi" w:hAnsiTheme="minorHAnsi" w:cstheme="minorHAnsi"/>
          <w:sz w:val="24"/>
          <w:szCs w:val="24"/>
        </w:rPr>
        <w:t xml:space="preserve">,                                  </w:t>
      </w:r>
      <w:r w:rsidR="001A1978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0C1AF6">
        <w:rPr>
          <w:rFonts w:asciiTheme="minorHAnsi" w:hAnsiTheme="minorHAnsi" w:cstheme="minorHAnsi"/>
          <w:sz w:val="24"/>
          <w:szCs w:val="24"/>
        </w:rPr>
        <w:t xml:space="preserve">  (18)</w:t>
      </w:r>
    </w:p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C1AF6">
        <w:rPr>
          <w:rFonts w:asciiTheme="minorHAnsi" w:hAnsiTheme="minorHAnsi" w:cstheme="minorHAnsi"/>
          <w:sz w:val="24"/>
          <w:szCs w:val="24"/>
        </w:rPr>
        <w:t>где</w:t>
      </w:r>
      <w:proofErr w:type="gramEnd"/>
      <w:r w:rsidRPr="000C1AF6">
        <w:rPr>
          <w:rFonts w:asciiTheme="minorHAnsi" w:hAnsiTheme="minorHAnsi" w:cstheme="minorHAnsi"/>
          <w:sz w:val="24"/>
          <w:szCs w:val="24"/>
        </w:rPr>
        <w:t xml:space="preserve"> Р ─ заданная рентабельность парикмахерской услуги в процентах, %. </w:t>
      </w:r>
    </w:p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Устанавливается Р=30%.</w:t>
      </w:r>
    </w:p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 Процент рентабельности принимается в зависимости от конъюнктуры, складывающейся на рынке парикмахерских услуг, по действующим нормативным документам, ограничивающим уровень рентабельности.</w:t>
      </w:r>
    </w:p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 Величина налога для парикмахерской, применяющей Упрощенную систему налогообложения, рассчитывается по формуле</w:t>
      </w:r>
    </w:p>
    <w:p w:rsidR="000C1AF6" w:rsidRPr="000C1AF6" w:rsidRDefault="000C1AF6" w:rsidP="001A1978">
      <w:pPr>
        <w:tabs>
          <w:tab w:val="left" w:pos="4455"/>
          <w:tab w:val="left" w:pos="9720"/>
        </w:tabs>
        <w:spacing w:line="276" w:lineRule="auto"/>
        <w:ind w:left="3969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position w:val="-24"/>
          <w:sz w:val="24"/>
          <w:szCs w:val="24"/>
        </w:rPr>
        <w:object w:dxaOrig="1900" w:dyaOrig="620">
          <v:shape id="_x0000_i1035" type="#_x0000_t75" style="width:110.9pt;height:35.6pt" o:ole="">
            <v:imagedata r:id="rId26" o:title=""/>
          </v:shape>
          <o:OLEObject Type="Embed" ProgID="Equation.3" ShapeID="_x0000_i1035" DrawAspect="Content" ObjectID="_1590832115" r:id="rId27"/>
        </w:object>
      </w:r>
      <w:r w:rsidRPr="000C1AF6">
        <w:rPr>
          <w:rFonts w:asciiTheme="minorHAnsi" w:hAnsiTheme="minorHAnsi" w:cstheme="minorHAnsi"/>
          <w:sz w:val="24"/>
          <w:szCs w:val="24"/>
        </w:rPr>
        <w:t xml:space="preserve"> ,       </w:t>
      </w:r>
      <w:r w:rsidR="001A1978"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r w:rsidRPr="000C1AF6">
        <w:rPr>
          <w:rFonts w:asciiTheme="minorHAnsi" w:hAnsiTheme="minorHAnsi" w:cstheme="minorHAnsi"/>
          <w:sz w:val="24"/>
          <w:szCs w:val="24"/>
        </w:rPr>
        <w:t>(19)</w:t>
      </w:r>
    </w:p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где </w:t>
      </w:r>
      <w:r w:rsidRPr="000C1AF6"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0C1AF6">
        <w:rPr>
          <w:rFonts w:asciiTheme="minorHAnsi" w:hAnsiTheme="minorHAnsi" w:cstheme="minorHAnsi"/>
          <w:sz w:val="24"/>
          <w:szCs w:val="24"/>
        </w:rPr>
        <w:t xml:space="preserve"> ─ процент налога, %.</w:t>
      </w:r>
    </w:p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      Таким образом, отпускная цена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Ц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отп</w:t>
      </w:r>
      <w:proofErr w:type="spellEnd"/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.</w:t>
      </w:r>
      <w:r w:rsidRPr="000C1AF6">
        <w:rPr>
          <w:rFonts w:asciiTheme="minorHAnsi" w:hAnsiTheme="minorHAnsi" w:cstheme="minorHAnsi"/>
          <w:sz w:val="24"/>
          <w:szCs w:val="24"/>
        </w:rPr>
        <w:t>, руб. парикмахерской услуги для клиента представляет собой сумму стоимости модели и материалов МЗ, руб. и рассчитывается по формуле</w:t>
      </w:r>
    </w:p>
    <w:p w:rsidR="000C1AF6" w:rsidRPr="000C1AF6" w:rsidRDefault="000C1AF6" w:rsidP="001A1978">
      <w:pPr>
        <w:tabs>
          <w:tab w:val="left" w:pos="4455"/>
          <w:tab w:val="left" w:pos="9720"/>
        </w:tabs>
        <w:spacing w:line="276" w:lineRule="auto"/>
        <w:ind w:left="3969"/>
        <w:rPr>
          <w:rFonts w:asciiTheme="minorHAnsi" w:hAnsiTheme="minorHAnsi" w:cstheme="minorHAnsi"/>
          <w:sz w:val="24"/>
          <w:szCs w:val="24"/>
        </w:rPr>
      </w:pPr>
      <w:proofErr w:type="spellStart"/>
      <w:r w:rsidRPr="000C1AF6">
        <w:rPr>
          <w:rFonts w:asciiTheme="minorHAnsi" w:hAnsiTheme="minorHAnsi" w:cstheme="minorHAnsi"/>
          <w:sz w:val="24"/>
          <w:szCs w:val="24"/>
        </w:rPr>
        <w:t>Ц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отп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= С + МЗ.                                  </w:t>
      </w:r>
      <w:r w:rsidR="001A1978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0C1AF6">
        <w:rPr>
          <w:rFonts w:asciiTheme="minorHAnsi" w:hAnsiTheme="minorHAnsi" w:cstheme="minorHAnsi"/>
          <w:sz w:val="24"/>
          <w:szCs w:val="24"/>
        </w:rPr>
        <w:t xml:space="preserve">  (20)      </w:t>
      </w:r>
    </w:p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Прибыль, получаемая после выполнения модели, рассчитывается как разность стоимости проектируемой модели и полной себестоимости по формуле</w:t>
      </w:r>
    </w:p>
    <w:p w:rsidR="000C1AF6" w:rsidRPr="000C1AF6" w:rsidRDefault="000C1AF6" w:rsidP="001A1978">
      <w:pPr>
        <w:tabs>
          <w:tab w:val="left" w:pos="4455"/>
          <w:tab w:val="left" w:pos="9720"/>
        </w:tabs>
        <w:spacing w:line="276" w:lineRule="auto"/>
        <w:ind w:left="3969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П= С - </w:t>
      </w:r>
      <w:proofErr w:type="spellStart"/>
      <w:r w:rsidRPr="000C1AF6">
        <w:rPr>
          <w:rFonts w:asciiTheme="minorHAnsi" w:hAnsiTheme="minorHAnsi" w:cstheme="minorHAnsi"/>
          <w:sz w:val="24"/>
          <w:szCs w:val="24"/>
        </w:rPr>
        <w:t>С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полн</w:t>
      </w:r>
      <w:proofErr w:type="spellEnd"/>
      <w:r w:rsidRPr="000C1AF6">
        <w:rPr>
          <w:rFonts w:asciiTheme="minorHAnsi" w:hAnsiTheme="minorHAnsi" w:cstheme="minorHAnsi"/>
          <w:sz w:val="24"/>
          <w:szCs w:val="24"/>
        </w:rPr>
        <w:t xml:space="preserve">.                           </w:t>
      </w:r>
      <w:r w:rsidR="001A1978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0C1AF6">
        <w:rPr>
          <w:rFonts w:asciiTheme="minorHAnsi" w:hAnsiTheme="minorHAnsi" w:cstheme="minorHAnsi"/>
          <w:sz w:val="24"/>
          <w:szCs w:val="24"/>
        </w:rPr>
        <w:t xml:space="preserve">       </w:t>
      </w:r>
      <w:r w:rsidR="001A1978">
        <w:rPr>
          <w:rFonts w:asciiTheme="minorHAnsi" w:hAnsiTheme="minorHAnsi" w:cstheme="minorHAnsi"/>
          <w:sz w:val="24"/>
          <w:szCs w:val="24"/>
        </w:rPr>
        <w:t xml:space="preserve">  </w:t>
      </w:r>
      <w:r w:rsidRPr="000C1AF6">
        <w:rPr>
          <w:rFonts w:asciiTheme="minorHAnsi" w:hAnsiTheme="minorHAnsi" w:cstheme="minorHAnsi"/>
          <w:sz w:val="24"/>
          <w:szCs w:val="24"/>
        </w:rPr>
        <w:t xml:space="preserve">    (21)</w:t>
      </w:r>
    </w:p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Затраты на один рубль произведенных услуг З</w:t>
      </w:r>
      <w:r w:rsidRPr="000C1AF6">
        <w:rPr>
          <w:rFonts w:asciiTheme="minorHAnsi" w:hAnsiTheme="minorHAnsi" w:cstheme="minorHAnsi"/>
          <w:sz w:val="24"/>
          <w:szCs w:val="24"/>
          <w:vertAlign w:val="subscript"/>
        </w:rPr>
        <w:t>1р</w:t>
      </w:r>
      <w:r w:rsidRPr="000C1AF6">
        <w:rPr>
          <w:rFonts w:asciiTheme="minorHAnsi" w:hAnsiTheme="minorHAnsi" w:cstheme="minorHAnsi"/>
          <w:sz w:val="24"/>
          <w:szCs w:val="24"/>
        </w:rPr>
        <w:t xml:space="preserve">, определяются как соотношение полной себестоимости к стоимости проектируемой модели и рассчитываются по формуле                                </w:t>
      </w:r>
    </w:p>
    <w:p w:rsidR="000C1AF6" w:rsidRPr="000C1AF6" w:rsidRDefault="000C1AF6" w:rsidP="001A1978">
      <w:pPr>
        <w:tabs>
          <w:tab w:val="left" w:pos="4455"/>
          <w:tab w:val="left" w:pos="9720"/>
        </w:tabs>
        <w:spacing w:line="276" w:lineRule="auto"/>
        <w:ind w:left="3969" w:right="49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position w:val="-24"/>
          <w:sz w:val="24"/>
          <w:szCs w:val="24"/>
        </w:rPr>
        <w:object w:dxaOrig="1120" w:dyaOrig="620">
          <v:shape id="_x0000_i1036" type="#_x0000_t75" style="width:79.45pt;height:43.05pt" o:ole="">
            <v:imagedata r:id="rId28" o:title=""/>
          </v:shape>
          <o:OLEObject Type="Embed" ProgID="Equation.3" ShapeID="_x0000_i1036" DrawAspect="Content" ObjectID="_1590832116" r:id="rId29"/>
        </w:object>
      </w:r>
      <w:r w:rsidRPr="000C1AF6">
        <w:rPr>
          <w:rFonts w:asciiTheme="minorHAnsi" w:hAnsiTheme="minorHAnsi" w:cstheme="minorHAnsi"/>
          <w:sz w:val="24"/>
          <w:szCs w:val="24"/>
        </w:rPr>
        <w:t xml:space="preserve">.                                   </w:t>
      </w:r>
      <w:r w:rsidR="001A1978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0C1AF6">
        <w:rPr>
          <w:rFonts w:asciiTheme="minorHAnsi" w:hAnsiTheme="minorHAnsi" w:cstheme="minorHAnsi"/>
          <w:sz w:val="24"/>
          <w:szCs w:val="24"/>
        </w:rPr>
        <w:t xml:space="preserve">      (22)</w:t>
      </w:r>
    </w:p>
    <w:p w:rsidR="000C1AF6" w:rsidRDefault="000C1AF6" w:rsidP="0078679E">
      <w:pPr>
        <w:tabs>
          <w:tab w:val="left" w:pos="4455"/>
          <w:tab w:val="left" w:pos="9720"/>
        </w:tabs>
        <w:spacing w:line="276" w:lineRule="auto"/>
        <w:ind w:right="49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Рассчитанные экономические показатели представляются в таблице 3.</w:t>
      </w:r>
    </w:p>
    <w:p w:rsidR="009D2EC5" w:rsidRDefault="009D2EC5" w:rsidP="0078679E">
      <w:pPr>
        <w:tabs>
          <w:tab w:val="left" w:pos="4455"/>
          <w:tab w:val="left" w:pos="9720"/>
        </w:tabs>
        <w:spacing w:line="276" w:lineRule="auto"/>
        <w:ind w:right="49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9D2EC5" w:rsidRPr="000C1AF6" w:rsidRDefault="000C1AF6" w:rsidP="0078679E">
      <w:pPr>
        <w:tabs>
          <w:tab w:val="left" w:pos="4455"/>
          <w:tab w:val="left" w:pos="9720"/>
        </w:tabs>
        <w:spacing w:line="276" w:lineRule="auto"/>
        <w:ind w:right="49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>Таблица 3─Экономические показатели проектируемой модели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520"/>
        <w:gridCol w:w="2443"/>
      </w:tblGrid>
      <w:tr w:rsidR="000C1AF6" w:rsidRPr="000C1AF6" w:rsidTr="00AA63B5">
        <w:tc>
          <w:tcPr>
            <w:tcW w:w="4608" w:type="dxa"/>
            <w:shd w:val="clear" w:color="auto" w:fill="auto"/>
            <w:vAlign w:val="center"/>
          </w:tcPr>
          <w:p w:rsidR="000C1AF6" w:rsidRPr="000C1AF6" w:rsidRDefault="000C1AF6" w:rsidP="0078679E">
            <w:pPr>
              <w:tabs>
                <w:tab w:val="left" w:pos="4455"/>
                <w:tab w:val="left" w:pos="9720"/>
              </w:tabs>
              <w:spacing w:line="276" w:lineRule="auto"/>
              <w:ind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Показатель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1AF6" w:rsidRPr="000C1AF6" w:rsidRDefault="000C1AF6" w:rsidP="0078679E">
            <w:pPr>
              <w:tabs>
                <w:tab w:val="left" w:pos="4455"/>
                <w:tab w:val="left" w:pos="9720"/>
              </w:tabs>
              <w:spacing w:line="276" w:lineRule="auto"/>
              <w:ind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Единица измерения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0C1AF6" w:rsidRPr="000C1AF6" w:rsidRDefault="000C1AF6" w:rsidP="0078679E">
            <w:pPr>
              <w:tabs>
                <w:tab w:val="left" w:pos="4455"/>
                <w:tab w:val="left" w:pos="9720"/>
              </w:tabs>
              <w:spacing w:line="276" w:lineRule="auto"/>
              <w:ind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Величина показателя</w:t>
            </w:r>
          </w:p>
        </w:tc>
      </w:tr>
      <w:tr w:rsidR="000C1AF6" w:rsidRPr="000C1AF6" w:rsidTr="00AA63B5">
        <w:tc>
          <w:tcPr>
            <w:tcW w:w="4608" w:type="dxa"/>
            <w:shd w:val="clear" w:color="auto" w:fill="auto"/>
          </w:tcPr>
          <w:p w:rsidR="000C1AF6" w:rsidRPr="000C1AF6" w:rsidRDefault="000C1AF6" w:rsidP="0078679E">
            <w:pPr>
              <w:tabs>
                <w:tab w:val="left" w:pos="4455"/>
                <w:tab w:val="left" w:pos="9720"/>
              </w:tabs>
              <w:spacing w:line="276" w:lineRule="auto"/>
              <w:ind w:right="4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Полная себестоимость модели</w:t>
            </w:r>
          </w:p>
          <w:p w:rsidR="000C1AF6" w:rsidRPr="000C1AF6" w:rsidRDefault="000C1AF6" w:rsidP="0078679E">
            <w:pPr>
              <w:tabs>
                <w:tab w:val="left" w:pos="4455"/>
                <w:tab w:val="left" w:pos="9720"/>
              </w:tabs>
              <w:spacing w:line="276" w:lineRule="auto"/>
              <w:ind w:right="4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Прибыль после выполнения модели</w:t>
            </w:r>
          </w:p>
          <w:p w:rsidR="000C1AF6" w:rsidRPr="000C1AF6" w:rsidRDefault="000C1AF6" w:rsidP="0078679E">
            <w:pPr>
              <w:tabs>
                <w:tab w:val="left" w:pos="4455"/>
                <w:tab w:val="left" w:pos="9720"/>
              </w:tabs>
              <w:spacing w:line="276" w:lineRule="auto"/>
              <w:ind w:right="4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Рентабельность</w:t>
            </w:r>
          </w:p>
          <w:p w:rsidR="000C1AF6" w:rsidRPr="000C1AF6" w:rsidRDefault="000C1AF6" w:rsidP="0078679E">
            <w:pPr>
              <w:tabs>
                <w:tab w:val="left" w:pos="4455"/>
                <w:tab w:val="left" w:pos="9720"/>
              </w:tabs>
              <w:spacing w:line="276" w:lineRule="auto"/>
              <w:ind w:right="4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Затраты на 1 рубль произведенных услуг</w:t>
            </w:r>
          </w:p>
        </w:tc>
        <w:tc>
          <w:tcPr>
            <w:tcW w:w="2520" w:type="dxa"/>
            <w:shd w:val="clear" w:color="auto" w:fill="auto"/>
          </w:tcPr>
          <w:p w:rsidR="000C1AF6" w:rsidRPr="000C1AF6" w:rsidRDefault="000C1AF6" w:rsidP="0078679E">
            <w:pPr>
              <w:tabs>
                <w:tab w:val="left" w:pos="4455"/>
                <w:tab w:val="left" w:pos="9720"/>
              </w:tabs>
              <w:spacing w:line="276" w:lineRule="auto"/>
              <w:ind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руб.</w:t>
            </w:r>
          </w:p>
          <w:p w:rsidR="000C1AF6" w:rsidRPr="000C1AF6" w:rsidRDefault="000C1AF6" w:rsidP="0078679E">
            <w:pPr>
              <w:tabs>
                <w:tab w:val="left" w:pos="4455"/>
                <w:tab w:val="left" w:pos="9720"/>
              </w:tabs>
              <w:spacing w:line="276" w:lineRule="auto"/>
              <w:ind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руб.</w:t>
            </w:r>
          </w:p>
          <w:p w:rsidR="000C1AF6" w:rsidRPr="000C1AF6" w:rsidRDefault="000C1AF6" w:rsidP="0078679E">
            <w:pPr>
              <w:tabs>
                <w:tab w:val="left" w:pos="4455"/>
                <w:tab w:val="left" w:pos="9720"/>
              </w:tabs>
              <w:spacing w:line="276" w:lineRule="auto"/>
              <w:ind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  <w:p w:rsidR="000C1AF6" w:rsidRPr="000C1AF6" w:rsidRDefault="000C1AF6" w:rsidP="0078679E">
            <w:pPr>
              <w:tabs>
                <w:tab w:val="left" w:pos="4455"/>
                <w:tab w:val="left" w:pos="9720"/>
              </w:tabs>
              <w:spacing w:line="276" w:lineRule="auto"/>
              <w:ind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AF6">
              <w:rPr>
                <w:rFonts w:asciiTheme="minorHAnsi" w:hAnsiTheme="minorHAnsi" w:cstheme="minorHAnsi"/>
                <w:sz w:val="24"/>
                <w:szCs w:val="24"/>
              </w:rPr>
              <w:t>руб.</w:t>
            </w:r>
          </w:p>
        </w:tc>
        <w:tc>
          <w:tcPr>
            <w:tcW w:w="2443" w:type="dxa"/>
            <w:shd w:val="clear" w:color="auto" w:fill="auto"/>
          </w:tcPr>
          <w:p w:rsidR="000C1AF6" w:rsidRPr="000C1AF6" w:rsidRDefault="000C1AF6" w:rsidP="0078679E">
            <w:pPr>
              <w:tabs>
                <w:tab w:val="left" w:pos="4455"/>
                <w:tab w:val="left" w:pos="9720"/>
              </w:tabs>
              <w:spacing w:line="276" w:lineRule="auto"/>
              <w:ind w:right="4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ind w:right="49"/>
        <w:jc w:val="both"/>
        <w:rPr>
          <w:rFonts w:asciiTheme="minorHAnsi" w:hAnsiTheme="minorHAnsi" w:cstheme="minorHAnsi"/>
          <w:sz w:val="24"/>
          <w:szCs w:val="24"/>
        </w:rPr>
      </w:pPr>
    </w:p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ind w:right="49"/>
        <w:jc w:val="both"/>
        <w:rPr>
          <w:rFonts w:asciiTheme="minorHAnsi" w:hAnsiTheme="minorHAnsi" w:cstheme="minorHAnsi"/>
          <w:sz w:val="24"/>
          <w:szCs w:val="24"/>
        </w:rPr>
      </w:pPr>
    </w:p>
    <w:p w:rsidR="000C1AF6" w:rsidRPr="000C1AF6" w:rsidRDefault="000C1AF6" w:rsidP="0078679E">
      <w:pPr>
        <w:tabs>
          <w:tab w:val="left" w:pos="1276"/>
          <w:tab w:val="left" w:pos="4455"/>
          <w:tab w:val="left" w:pos="9720"/>
        </w:tabs>
        <w:spacing w:line="276" w:lineRule="auto"/>
        <w:ind w:right="49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0C1AF6">
        <w:rPr>
          <w:rFonts w:asciiTheme="minorHAnsi" w:hAnsiTheme="minorHAnsi" w:cstheme="minorHAnsi"/>
          <w:b/>
          <w:sz w:val="24"/>
          <w:szCs w:val="24"/>
        </w:rPr>
        <w:t>Заключение</w:t>
      </w:r>
    </w:p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ind w:right="4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C1AF6" w:rsidRPr="000C1AF6" w:rsidRDefault="000C1AF6" w:rsidP="0078679E">
      <w:pPr>
        <w:tabs>
          <w:tab w:val="left" w:pos="4455"/>
          <w:tab w:val="left" w:pos="9720"/>
        </w:tabs>
        <w:spacing w:line="276" w:lineRule="auto"/>
        <w:ind w:right="49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В заключении следует дать определение понятию «конкурентоспособность». Кроме того необходимо охарактеризовать пути достижения, основные параметры, определяющие конкурентоспособность проектируемой модели (цена, качество, соответствие требованиям моды, квалификация персонала, репутация предприятия и др.). </w:t>
      </w:r>
    </w:p>
    <w:p w:rsidR="000C1AF6" w:rsidRPr="000C1AF6" w:rsidRDefault="000C1AF6" w:rsidP="007867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1AF6">
        <w:rPr>
          <w:rFonts w:asciiTheme="minorHAnsi" w:hAnsiTheme="minorHAnsi" w:cstheme="minorHAnsi"/>
          <w:sz w:val="24"/>
          <w:szCs w:val="24"/>
        </w:rPr>
        <w:t xml:space="preserve">         В заключении учащимся следует сравнить по этим параметрам проектируемую модель с моделями, выполняемыми в известных им парикмахерских и сделать вывод о ее конкурентоспособности.</w:t>
      </w:r>
    </w:p>
    <w:p w:rsidR="000C1AF6" w:rsidRDefault="000C1AF6" w:rsidP="000C1AF6">
      <w:pPr>
        <w:spacing w:line="360" w:lineRule="auto"/>
        <w:jc w:val="both"/>
        <w:rPr>
          <w:sz w:val="28"/>
          <w:szCs w:val="28"/>
        </w:rPr>
      </w:pPr>
    </w:p>
    <w:p w:rsidR="00063FBD" w:rsidRPr="00063FBD" w:rsidRDefault="00063FBD" w:rsidP="00063FBD">
      <w:pPr>
        <w:spacing w:line="276" w:lineRule="auto"/>
        <w:jc w:val="both"/>
        <w:rPr>
          <w:sz w:val="24"/>
          <w:szCs w:val="24"/>
        </w:rPr>
      </w:pPr>
    </w:p>
    <w:p w:rsidR="00063FBD" w:rsidRPr="009B1A88" w:rsidRDefault="00063FBD" w:rsidP="00063FBD">
      <w:pPr>
        <w:spacing w:line="276" w:lineRule="auto"/>
        <w:ind w:firstLine="708"/>
        <w:jc w:val="both"/>
        <w:rPr>
          <w:sz w:val="24"/>
          <w:szCs w:val="24"/>
        </w:rPr>
      </w:pPr>
    </w:p>
    <w:p w:rsidR="00091712" w:rsidRPr="009B1A88" w:rsidRDefault="00091712" w:rsidP="00063FBD">
      <w:pPr>
        <w:spacing w:line="276" w:lineRule="auto"/>
        <w:ind w:firstLine="708"/>
        <w:jc w:val="both"/>
        <w:rPr>
          <w:sz w:val="24"/>
          <w:szCs w:val="24"/>
        </w:rPr>
      </w:pPr>
    </w:p>
    <w:p w:rsidR="00091712" w:rsidRPr="009B1A88" w:rsidRDefault="00091712" w:rsidP="00063FBD">
      <w:pPr>
        <w:spacing w:line="276" w:lineRule="auto"/>
        <w:ind w:firstLine="708"/>
        <w:jc w:val="both"/>
        <w:rPr>
          <w:sz w:val="24"/>
          <w:szCs w:val="24"/>
        </w:rPr>
      </w:pPr>
    </w:p>
    <w:p w:rsidR="00091712" w:rsidRPr="009B1A88" w:rsidRDefault="00091712" w:rsidP="00063FBD">
      <w:pPr>
        <w:spacing w:line="276" w:lineRule="auto"/>
        <w:ind w:firstLine="708"/>
        <w:jc w:val="both"/>
        <w:rPr>
          <w:sz w:val="24"/>
          <w:szCs w:val="24"/>
        </w:rPr>
      </w:pPr>
    </w:p>
    <w:p w:rsidR="00091712" w:rsidRPr="009B1A88" w:rsidRDefault="00091712" w:rsidP="00063FBD">
      <w:pPr>
        <w:spacing w:line="276" w:lineRule="auto"/>
        <w:ind w:firstLine="708"/>
        <w:jc w:val="both"/>
        <w:rPr>
          <w:sz w:val="24"/>
          <w:szCs w:val="24"/>
        </w:rPr>
      </w:pPr>
    </w:p>
    <w:p w:rsidR="00091712" w:rsidRPr="009B1A88" w:rsidRDefault="00091712" w:rsidP="00063FBD">
      <w:pPr>
        <w:spacing w:line="276" w:lineRule="auto"/>
        <w:ind w:firstLine="708"/>
        <w:jc w:val="both"/>
        <w:rPr>
          <w:sz w:val="24"/>
          <w:szCs w:val="24"/>
        </w:rPr>
      </w:pPr>
    </w:p>
    <w:p w:rsidR="00091712" w:rsidRPr="009B1A88" w:rsidRDefault="00091712" w:rsidP="00063FBD">
      <w:pPr>
        <w:spacing w:line="276" w:lineRule="auto"/>
        <w:ind w:firstLine="708"/>
        <w:jc w:val="both"/>
        <w:rPr>
          <w:sz w:val="24"/>
          <w:szCs w:val="24"/>
        </w:rPr>
      </w:pPr>
    </w:p>
    <w:p w:rsidR="0078679E" w:rsidRDefault="0078679E" w:rsidP="009C2CA1">
      <w:pPr>
        <w:spacing w:line="276" w:lineRule="auto"/>
        <w:ind w:firstLine="708"/>
        <w:jc w:val="center"/>
        <w:rPr>
          <w:b/>
          <w:sz w:val="24"/>
          <w:szCs w:val="24"/>
        </w:rPr>
      </w:pPr>
    </w:p>
    <w:p w:rsidR="0078679E" w:rsidRDefault="0078679E" w:rsidP="009C2CA1">
      <w:pPr>
        <w:spacing w:line="276" w:lineRule="auto"/>
        <w:ind w:firstLine="708"/>
        <w:jc w:val="center"/>
        <w:rPr>
          <w:b/>
          <w:sz w:val="24"/>
          <w:szCs w:val="24"/>
        </w:rPr>
      </w:pPr>
    </w:p>
    <w:p w:rsidR="0078679E" w:rsidRDefault="0078679E" w:rsidP="009C2CA1">
      <w:pPr>
        <w:spacing w:line="276" w:lineRule="auto"/>
        <w:ind w:firstLine="708"/>
        <w:jc w:val="center"/>
        <w:rPr>
          <w:b/>
          <w:sz w:val="24"/>
          <w:szCs w:val="24"/>
        </w:rPr>
      </w:pPr>
    </w:p>
    <w:p w:rsidR="0078679E" w:rsidRDefault="0078679E" w:rsidP="009C2CA1">
      <w:pPr>
        <w:spacing w:line="276" w:lineRule="auto"/>
        <w:ind w:firstLine="708"/>
        <w:jc w:val="center"/>
        <w:rPr>
          <w:b/>
          <w:sz w:val="24"/>
          <w:szCs w:val="24"/>
        </w:rPr>
      </w:pPr>
    </w:p>
    <w:p w:rsidR="009C2CA1" w:rsidRDefault="009C2CA1" w:rsidP="009C2CA1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9C2CA1">
        <w:rPr>
          <w:b/>
          <w:sz w:val="24"/>
          <w:szCs w:val="24"/>
        </w:rPr>
        <w:t>СПИСОК ИСПОЛЬЗОВАННЫХ ИСТОЧНИКОВ</w:t>
      </w:r>
    </w:p>
    <w:p w:rsidR="009C2CA1" w:rsidRDefault="009C2CA1" w:rsidP="009C2CA1">
      <w:pPr>
        <w:spacing w:line="276" w:lineRule="auto"/>
        <w:ind w:firstLine="708"/>
        <w:jc w:val="center"/>
        <w:rPr>
          <w:sz w:val="24"/>
          <w:szCs w:val="24"/>
        </w:rPr>
      </w:pPr>
    </w:p>
    <w:p w:rsidR="009C2CA1" w:rsidRPr="00160598" w:rsidRDefault="009C2CA1" w:rsidP="009C2CA1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jc w:val="both"/>
        <w:rPr>
          <w:sz w:val="28"/>
        </w:rPr>
      </w:pPr>
      <w:r w:rsidRPr="00160598">
        <w:rPr>
          <w:sz w:val="28"/>
        </w:rPr>
        <w:t>Алексеенко, Н. А. Экономика промышленного предприятия: учеб</w:t>
      </w:r>
      <w:proofErr w:type="gramStart"/>
      <w:r w:rsidRPr="00160598">
        <w:rPr>
          <w:sz w:val="28"/>
        </w:rPr>
        <w:t>. пособие</w:t>
      </w:r>
      <w:proofErr w:type="gramEnd"/>
      <w:r w:rsidRPr="00160598">
        <w:rPr>
          <w:sz w:val="28"/>
        </w:rPr>
        <w:t xml:space="preserve"> / Н. А. Алексеенко, И.Н. </w:t>
      </w:r>
      <w:proofErr w:type="spellStart"/>
      <w:r w:rsidRPr="00160598">
        <w:rPr>
          <w:sz w:val="28"/>
        </w:rPr>
        <w:t>Гурова.─Минск</w:t>
      </w:r>
      <w:proofErr w:type="spellEnd"/>
      <w:r w:rsidRPr="00160598">
        <w:rPr>
          <w:sz w:val="28"/>
        </w:rPr>
        <w:t xml:space="preserve">.: Изд-во </w:t>
      </w:r>
      <w:proofErr w:type="spellStart"/>
      <w:r w:rsidRPr="00160598">
        <w:rPr>
          <w:sz w:val="28"/>
        </w:rPr>
        <w:t>Гревцова</w:t>
      </w:r>
      <w:proofErr w:type="spellEnd"/>
      <w:r w:rsidRPr="00160598">
        <w:rPr>
          <w:sz w:val="28"/>
        </w:rPr>
        <w:t>, 2009.─264 с.</w:t>
      </w:r>
    </w:p>
    <w:p w:rsidR="009C2CA1" w:rsidRPr="00160598" w:rsidRDefault="009C2CA1" w:rsidP="009C2CA1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jc w:val="both"/>
        <w:rPr>
          <w:sz w:val="28"/>
        </w:rPr>
      </w:pPr>
      <w:proofErr w:type="spellStart"/>
      <w:r w:rsidRPr="00160598">
        <w:rPr>
          <w:sz w:val="28"/>
        </w:rPr>
        <w:t>Адаменкова</w:t>
      </w:r>
      <w:proofErr w:type="spellEnd"/>
      <w:r w:rsidRPr="00160598">
        <w:rPr>
          <w:sz w:val="28"/>
        </w:rPr>
        <w:t xml:space="preserve">, С. И. Налогообложение: пособие / С. И. </w:t>
      </w:r>
      <w:proofErr w:type="spellStart"/>
      <w:r w:rsidRPr="00160598">
        <w:rPr>
          <w:sz w:val="28"/>
        </w:rPr>
        <w:t>Адаменкова</w:t>
      </w:r>
      <w:proofErr w:type="spellEnd"/>
      <w:r w:rsidRPr="00160598">
        <w:rPr>
          <w:sz w:val="28"/>
        </w:rPr>
        <w:t xml:space="preserve">, О. С. </w:t>
      </w:r>
      <w:proofErr w:type="spellStart"/>
      <w:proofErr w:type="gramStart"/>
      <w:r w:rsidRPr="00160598">
        <w:rPr>
          <w:sz w:val="28"/>
        </w:rPr>
        <w:t>Евменчик</w:t>
      </w:r>
      <w:proofErr w:type="spellEnd"/>
      <w:r w:rsidRPr="00160598">
        <w:rPr>
          <w:sz w:val="28"/>
        </w:rPr>
        <w:t>.─</w:t>
      </w:r>
      <w:proofErr w:type="gramEnd"/>
      <w:r w:rsidRPr="00160598">
        <w:rPr>
          <w:sz w:val="28"/>
        </w:rPr>
        <w:t>Минск.:</w:t>
      </w:r>
      <w:proofErr w:type="spellStart"/>
      <w:r w:rsidRPr="00160598">
        <w:rPr>
          <w:sz w:val="28"/>
        </w:rPr>
        <w:t>Элайда</w:t>
      </w:r>
      <w:proofErr w:type="spellEnd"/>
      <w:r w:rsidRPr="00160598">
        <w:rPr>
          <w:sz w:val="28"/>
        </w:rPr>
        <w:t>, 2009.─256 с.</w:t>
      </w:r>
    </w:p>
    <w:p w:rsidR="009C2CA1" w:rsidRPr="00160598" w:rsidRDefault="009C2CA1" w:rsidP="009C2CA1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jc w:val="both"/>
        <w:rPr>
          <w:sz w:val="28"/>
        </w:rPr>
      </w:pPr>
      <w:proofErr w:type="spellStart"/>
      <w:r w:rsidRPr="00160598">
        <w:rPr>
          <w:sz w:val="28"/>
        </w:rPr>
        <w:t>Демко</w:t>
      </w:r>
      <w:proofErr w:type="spellEnd"/>
      <w:r w:rsidRPr="00160598">
        <w:rPr>
          <w:sz w:val="28"/>
        </w:rPr>
        <w:t xml:space="preserve">, А. В. Порядок формирования и применения цен и тарифов: практическое руководство / А. в. </w:t>
      </w:r>
      <w:proofErr w:type="spellStart"/>
      <w:proofErr w:type="gramStart"/>
      <w:r w:rsidRPr="00160598">
        <w:rPr>
          <w:sz w:val="28"/>
        </w:rPr>
        <w:t>Демко</w:t>
      </w:r>
      <w:proofErr w:type="spellEnd"/>
      <w:r w:rsidRPr="00160598">
        <w:rPr>
          <w:sz w:val="28"/>
        </w:rPr>
        <w:t>.─</w:t>
      </w:r>
      <w:proofErr w:type="gramEnd"/>
      <w:r w:rsidRPr="00160598">
        <w:rPr>
          <w:sz w:val="28"/>
        </w:rPr>
        <w:t>Минск: ИВЦ Минфина, 2009.─112 с.</w:t>
      </w:r>
    </w:p>
    <w:p w:rsidR="009C2CA1" w:rsidRPr="00160598" w:rsidRDefault="009C2CA1" w:rsidP="009C2CA1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jc w:val="both"/>
        <w:rPr>
          <w:sz w:val="28"/>
        </w:rPr>
      </w:pPr>
      <w:r w:rsidRPr="00160598">
        <w:rPr>
          <w:sz w:val="28"/>
        </w:rPr>
        <w:t>Калинка, А.А. Экономика предприятия: учеб</w:t>
      </w:r>
      <w:proofErr w:type="gramStart"/>
      <w:r w:rsidRPr="00160598">
        <w:rPr>
          <w:sz w:val="28"/>
        </w:rPr>
        <w:t>. пособие</w:t>
      </w:r>
      <w:proofErr w:type="gramEnd"/>
      <w:r w:rsidRPr="00160598">
        <w:rPr>
          <w:sz w:val="28"/>
        </w:rPr>
        <w:t xml:space="preserve"> / А. А. Калинка.─</w:t>
      </w:r>
      <w:proofErr w:type="spellStart"/>
      <w:r w:rsidRPr="00160598">
        <w:rPr>
          <w:sz w:val="28"/>
        </w:rPr>
        <w:t>Мн</w:t>
      </w:r>
      <w:proofErr w:type="spellEnd"/>
      <w:r w:rsidRPr="00160598">
        <w:rPr>
          <w:sz w:val="28"/>
        </w:rPr>
        <w:t xml:space="preserve">.: </w:t>
      </w:r>
      <w:proofErr w:type="spellStart"/>
      <w:r w:rsidRPr="00160598">
        <w:rPr>
          <w:sz w:val="28"/>
        </w:rPr>
        <w:t>Ураджай</w:t>
      </w:r>
      <w:proofErr w:type="spellEnd"/>
      <w:r w:rsidRPr="00160598">
        <w:rPr>
          <w:sz w:val="28"/>
        </w:rPr>
        <w:t>, 2001.─250с.</w:t>
      </w:r>
    </w:p>
    <w:p w:rsidR="009C2CA1" w:rsidRPr="00160598" w:rsidRDefault="009C2CA1" w:rsidP="009C2CA1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jc w:val="both"/>
        <w:rPr>
          <w:sz w:val="28"/>
        </w:rPr>
      </w:pPr>
      <w:proofErr w:type="spellStart"/>
      <w:r w:rsidRPr="00160598">
        <w:rPr>
          <w:sz w:val="28"/>
        </w:rPr>
        <w:t>Кернога</w:t>
      </w:r>
      <w:proofErr w:type="spellEnd"/>
      <w:r w:rsidRPr="00160598">
        <w:rPr>
          <w:sz w:val="28"/>
        </w:rPr>
        <w:t xml:space="preserve">, Г.В. </w:t>
      </w:r>
      <w:proofErr w:type="spellStart"/>
      <w:r w:rsidRPr="00160598">
        <w:rPr>
          <w:sz w:val="28"/>
        </w:rPr>
        <w:t>Калькулирование</w:t>
      </w:r>
      <w:proofErr w:type="spellEnd"/>
      <w:r w:rsidRPr="00160598">
        <w:rPr>
          <w:sz w:val="28"/>
        </w:rPr>
        <w:t xml:space="preserve">: себестоимость, цена, прибыль: </w:t>
      </w:r>
      <w:proofErr w:type="gramStart"/>
      <w:r w:rsidRPr="00160598">
        <w:rPr>
          <w:sz w:val="28"/>
        </w:rPr>
        <w:t>учеб.-</w:t>
      </w:r>
      <w:proofErr w:type="gramEnd"/>
      <w:r w:rsidRPr="00160598">
        <w:rPr>
          <w:sz w:val="28"/>
        </w:rPr>
        <w:t xml:space="preserve">метод. пособие3-е изд., </w:t>
      </w:r>
      <w:proofErr w:type="spellStart"/>
      <w:r w:rsidRPr="00160598">
        <w:rPr>
          <w:sz w:val="28"/>
        </w:rPr>
        <w:t>исправл</w:t>
      </w:r>
      <w:proofErr w:type="spellEnd"/>
      <w:r w:rsidRPr="00160598">
        <w:rPr>
          <w:sz w:val="28"/>
        </w:rPr>
        <w:t xml:space="preserve">. и </w:t>
      </w:r>
      <w:proofErr w:type="spellStart"/>
      <w:r w:rsidRPr="00160598">
        <w:rPr>
          <w:sz w:val="28"/>
        </w:rPr>
        <w:t>дополн</w:t>
      </w:r>
      <w:proofErr w:type="spellEnd"/>
      <w:r w:rsidRPr="00160598">
        <w:rPr>
          <w:sz w:val="28"/>
        </w:rPr>
        <w:t xml:space="preserve">. / Г. В. </w:t>
      </w:r>
      <w:proofErr w:type="spellStart"/>
      <w:r w:rsidRPr="00160598">
        <w:rPr>
          <w:sz w:val="28"/>
        </w:rPr>
        <w:t>Кернога</w:t>
      </w:r>
      <w:proofErr w:type="spellEnd"/>
      <w:r w:rsidRPr="00160598">
        <w:rPr>
          <w:sz w:val="28"/>
        </w:rPr>
        <w:t xml:space="preserve">. </w:t>
      </w:r>
      <w:proofErr w:type="gramStart"/>
      <w:r w:rsidRPr="00160598">
        <w:rPr>
          <w:sz w:val="28"/>
        </w:rPr>
        <w:t>Минск.:</w:t>
      </w:r>
      <w:proofErr w:type="gramEnd"/>
      <w:r w:rsidRPr="00160598">
        <w:rPr>
          <w:sz w:val="28"/>
        </w:rPr>
        <w:t xml:space="preserve"> ФУ </w:t>
      </w:r>
      <w:proofErr w:type="spellStart"/>
      <w:r w:rsidRPr="00160598">
        <w:rPr>
          <w:sz w:val="28"/>
        </w:rPr>
        <w:t>Аинформ</w:t>
      </w:r>
      <w:proofErr w:type="spellEnd"/>
      <w:r w:rsidRPr="00160598">
        <w:rPr>
          <w:sz w:val="28"/>
        </w:rPr>
        <w:t>, 2009.─176 с.</w:t>
      </w:r>
    </w:p>
    <w:p w:rsidR="009C2CA1" w:rsidRPr="00160598" w:rsidRDefault="009C2CA1" w:rsidP="009C2CA1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jc w:val="both"/>
        <w:rPr>
          <w:sz w:val="28"/>
        </w:rPr>
      </w:pPr>
      <w:proofErr w:type="spellStart"/>
      <w:r w:rsidRPr="00160598">
        <w:rPr>
          <w:sz w:val="28"/>
        </w:rPr>
        <w:t>Крум</w:t>
      </w:r>
      <w:proofErr w:type="spellEnd"/>
      <w:r w:rsidRPr="00160598">
        <w:rPr>
          <w:sz w:val="28"/>
        </w:rPr>
        <w:t>, Э. В., Елецких, Т. В. Экономика предприятия: учеб</w:t>
      </w:r>
      <w:proofErr w:type="gramStart"/>
      <w:r w:rsidRPr="00160598">
        <w:rPr>
          <w:sz w:val="28"/>
        </w:rPr>
        <w:t>. пособие</w:t>
      </w:r>
      <w:proofErr w:type="gramEnd"/>
      <w:r w:rsidRPr="00160598">
        <w:rPr>
          <w:sz w:val="28"/>
        </w:rPr>
        <w:t xml:space="preserve"> / Э. В. </w:t>
      </w:r>
      <w:proofErr w:type="spellStart"/>
      <w:r w:rsidRPr="00160598">
        <w:rPr>
          <w:sz w:val="28"/>
        </w:rPr>
        <w:t>Крум</w:t>
      </w:r>
      <w:proofErr w:type="spellEnd"/>
      <w:r w:rsidRPr="00160598">
        <w:rPr>
          <w:sz w:val="28"/>
        </w:rPr>
        <w:t xml:space="preserve">, Т. В. </w:t>
      </w:r>
      <w:proofErr w:type="spellStart"/>
      <w:r w:rsidRPr="00160598">
        <w:rPr>
          <w:sz w:val="28"/>
        </w:rPr>
        <w:t>Елецких.─Минск</w:t>
      </w:r>
      <w:proofErr w:type="spellEnd"/>
      <w:r w:rsidRPr="00160598">
        <w:rPr>
          <w:sz w:val="28"/>
        </w:rPr>
        <w:t xml:space="preserve">.: </w:t>
      </w:r>
      <w:proofErr w:type="spellStart"/>
      <w:r w:rsidRPr="00160598">
        <w:rPr>
          <w:sz w:val="28"/>
        </w:rPr>
        <w:t>Вышэйшая</w:t>
      </w:r>
      <w:proofErr w:type="spellEnd"/>
      <w:r w:rsidRPr="00160598">
        <w:rPr>
          <w:sz w:val="28"/>
        </w:rPr>
        <w:t xml:space="preserve"> школа, 2005.─318 с.</w:t>
      </w:r>
    </w:p>
    <w:p w:rsidR="009C2CA1" w:rsidRPr="00160598" w:rsidRDefault="009C2CA1" w:rsidP="009C2CA1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jc w:val="both"/>
        <w:rPr>
          <w:sz w:val="28"/>
        </w:rPr>
      </w:pPr>
      <w:r w:rsidRPr="00160598">
        <w:rPr>
          <w:sz w:val="28"/>
        </w:rPr>
        <w:t xml:space="preserve">О ценообразовании: Закон </w:t>
      </w:r>
      <w:proofErr w:type="spellStart"/>
      <w:r w:rsidRPr="00160598">
        <w:rPr>
          <w:sz w:val="28"/>
        </w:rPr>
        <w:t>Респ</w:t>
      </w:r>
      <w:proofErr w:type="spellEnd"/>
      <w:r w:rsidRPr="00160598">
        <w:rPr>
          <w:sz w:val="28"/>
        </w:rPr>
        <w:t xml:space="preserve">. Беларусь, 10 мая </w:t>
      </w:r>
      <w:smartTag w:uri="urn:schemas-microsoft-com:office:smarttags" w:element="metricconverter">
        <w:smartTagPr>
          <w:attr w:name="ProductID" w:val="1999 г"/>
        </w:smartTagPr>
        <w:r w:rsidRPr="00160598">
          <w:rPr>
            <w:sz w:val="28"/>
          </w:rPr>
          <w:t>1999 г</w:t>
        </w:r>
      </w:smartTag>
      <w:r w:rsidRPr="00160598">
        <w:rPr>
          <w:sz w:val="28"/>
        </w:rPr>
        <w:t xml:space="preserve">. № 255-3 // Нац. Реестр правовых актов </w:t>
      </w:r>
      <w:proofErr w:type="spellStart"/>
      <w:r w:rsidRPr="00160598">
        <w:rPr>
          <w:sz w:val="28"/>
        </w:rPr>
        <w:t>Респ</w:t>
      </w:r>
      <w:proofErr w:type="spellEnd"/>
      <w:r w:rsidRPr="00160598">
        <w:rPr>
          <w:sz w:val="28"/>
        </w:rPr>
        <w:t>. Беларусь. 1999.─№ 37.─2 / 30.</w:t>
      </w:r>
    </w:p>
    <w:p w:rsidR="009C2CA1" w:rsidRPr="00160598" w:rsidRDefault="009C2CA1" w:rsidP="009C2CA1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jc w:val="both"/>
        <w:rPr>
          <w:sz w:val="28"/>
        </w:rPr>
      </w:pPr>
      <w:r w:rsidRPr="00160598">
        <w:rPr>
          <w:sz w:val="28"/>
        </w:rPr>
        <w:t xml:space="preserve">Об утверждении инструкции о порядке формирования и применении цен и тарифов: постановление Министерства экономики </w:t>
      </w:r>
      <w:proofErr w:type="spellStart"/>
      <w:r w:rsidRPr="00160598">
        <w:rPr>
          <w:sz w:val="28"/>
        </w:rPr>
        <w:t>Респ</w:t>
      </w:r>
      <w:proofErr w:type="spellEnd"/>
      <w:r w:rsidRPr="00160598">
        <w:rPr>
          <w:sz w:val="28"/>
        </w:rPr>
        <w:t xml:space="preserve">. </w:t>
      </w:r>
      <w:proofErr w:type="spellStart"/>
      <w:r w:rsidRPr="00160598">
        <w:rPr>
          <w:sz w:val="28"/>
        </w:rPr>
        <w:t>Белаурсь</w:t>
      </w:r>
      <w:proofErr w:type="spellEnd"/>
      <w:r w:rsidRPr="00160598">
        <w:rPr>
          <w:sz w:val="28"/>
        </w:rPr>
        <w:t xml:space="preserve">, 10 сент. </w:t>
      </w:r>
      <w:smartTag w:uri="urn:schemas-microsoft-com:office:smarttags" w:element="metricconverter">
        <w:smartTagPr>
          <w:attr w:name="ProductID" w:val="2008 г"/>
        </w:smartTagPr>
        <w:r w:rsidRPr="00160598">
          <w:rPr>
            <w:sz w:val="28"/>
          </w:rPr>
          <w:t>2008 г</w:t>
        </w:r>
      </w:smartTag>
      <w:r w:rsidRPr="00160598">
        <w:rPr>
          <w:sz w:val="28"/>
        </w:rPr>
        <w:t xml:space="preserve">. № 183 // Нац. Реестр правовых актов </w:t>
      </w:r>
      <w:proofErr w:type="spellStart"/>
      <w:r w:rsidRPr="00160598">
        <w:rPr>
          <w:sz w:val="28"/>
        </w:rPr>
        <w:t>Респ</w:t>
      </w:r>
      <w:proofErr w:type="spellEnd"/>
      <w:r w:rsidRPr="00160598">
        <w:rPr>
          <w:sz w:val="28"/>
        </w:rPr>
        <w:t>. Беларусь. 2008.─ № 223.─8 / 19435</w:t>
      </w:r>
    </w:p>
    <w:p w:rsidR="009C2CA1" w:rsidRPr="00160598" w:rsidRDefault="009C2CA1" w:rsidP="009C2CA1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jc w:val="both"/>
        <w:rPr>
          <w:sz w:val="28"/>
        </w:rPr>
      </w:pPr>
      <w:r w:rsidRPr="00160598">
        <w:rPr>
          <w:sz w:val="28"/>
        </w:rPr>
        <w:t xml:space="preserve">О республиканском бюджете на 2009 год: Закон Республики Беларусь от 13 ноября </w:t>
      </w:r>
      <w:smartTag w:uri="urn:schemas-microsoft-com:office:smarttags" w:element="metricconverter">
        <w:smartTagPr>
          <w:attr w:name="ProductID" w:val="2008 г"/>
        </w:smartTagPr>
        <w:r w:rsidRPr="00160598">
          <w:rPr>
            <w:sz w:val="28"/>
          </w:rPr>
          <w:t>2008 г</w:t>
        </w:r>
      </w:smartTag>
      <w:r w:rsidRPr="00160598">
        <w:rPr>
          <w:sz w:val="28"/>
        </w:rPr>
        <w:t>., № 450-З</w:t>
      </w:r>
    </w:p>
    <w:p w:rsidR="009C2CA1" w:rsidRPr="00160598" w:rsidRDefault="009C2CA1" w:rsidP="009C2CA1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jc w:val="both"/>
        <w:rPr>
          <w:sz w:val="28"/>
        </w:rPr>
      </w:pPr>
      <w:r w:rsidRPr="00160598">
        <w:rPr>
          <w:sz w:val="28"/>
        </w:rPr>
        <w:t>О формировании цен при Упрощенной системе налогообложения: Письмо М-</w:t>
      </w:r>
      <w:proofErr w:type="spellStart"/>
      <w:r w:rsidRPr="00160598">
        <w:rPr>
          <w:sz w:val="28"/>
        </w:rPr>
        <w:t>ва</w:t>
      </w:r>
      <w:proofErr w:type="spellEnd"/>
      <w:r w:rsidRPr="00160598">
        <w:rPr>
          <w:sz w:val="28"/>
        </w:rPr>
        <w:t xml:space="preserve"> экономики </w:t>
      </w:r>
      <w:proofErr w:type="spellStart"/>
      <w:r w:rsidRPr="00160598">
        <w:rPr>
          <w:sz w:val="28"/>
        </w:rPr>
        <w:t>Респ</w:t>
      </w:r>
      <w:proofErr w:type="spellEnd"/>
      <w:r w:rsidRPr="00160598">
        <w:rPr>
          <w:sz w:val="28"/>
        </w:rPr>
        <w:t xml:space="preserve">. Беларусь то 10 сентября </w:t>
      </w:r>
      <w:smartTag w:uri="urn:schemas-microsoft-com:office:smarttags" w:element="metricconverter">
        <w:smartTagPr>
          <w:attr w:name="ProductID" w:val="2007 г"/>
        </w:smartTagPr>
        <w:r w:rsidRPr="00160598">
          <w:rPr>
            <w:sz w:val="28"/>
          </w:rPr>
          <w:t>2007 г</w:t>
        </w:r>
      </w:smartTag>
      <w:r w:rsidRPr="00160598">
        <w:rPr>
          <w:sz w:val="28"/>
        </w:rPr>
        <w:t>., № 12-01-09</w:t>
      </w:r>
    </w:p>
    <w:p w:rsidR="009C2CA1" w:rsidRPr="00600D11" w:rsidRDefault="009C2CA1" w:rsidP="009C2CA1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60" w:hanging="357"/>
        <w:jc w:val="both"/>
      </w:pPr>
      <w:r w:rsidRPr="00160598">
        <w:rPr>
          <w:sz w:val="28"/>
        </w:rPr>
        <w:t xml:space="preserve">Социально-экономическое развитие Беларуси [Электронный ресурс]. – Режим  доступа: </w:t>
      </w:r>
      <w:hyperlink r:id="rId30" w:history="1">
        <w:r w:rsidRPr="00160598">
          <w:rPr>
            <w:rStyle w:val="af7"/>
            <w:rFonts w:eastAsiaTheme="majorEastAsia"/>
            <w:sz w:val="28"/>
            <w:lang w:val="en-US"/>
          </w:rPr>
          <w:t>http</w:t>
        </w:r>
        <w:r w:rsidRPr="00160598">
          <w:rPr>
            <w:rStyle w:val="af7"/>
            <w:rFonts w:eastAsiaTheme="majorEastAsia"/>
            <w:sz w:val="28"/>
          </w:rPr>
          <w:t>://</w:t>
        </w:r>
        <w:r w:rsidRPr="00160598">
          <w:rPr>
            <w:rStyle w:val="af7"/>
            <w:rFonts w:eastAsiaTheme="majorEastAsia"/>
            <w:sz w:val="28"/>
            <w:lang w:val="en-US"/>
          </w:rPr>
          <w:t>www</w:t>
        </w:r>
        <w:r w:rsidRPr="00160598">
          <w:rPr>
            <w:rStyle w:val="af7"/>
            <w:rFonts w:eastAsiaTheme="majorEastAsia"/>
            <w:sz w:val="28"/>
          </w:rPr>
          <w:t>.</w:t>
        </w:r>
        <w:proofErr w:type="spellStart"/>
        <w:r w:rsidRPr="00160598">
          <w:rPr>
            <w:rStyle w:val="af7"/>
            <w:rFonts w:eastAsiaTheme="majorEastAsia"/>
            <w:sz w:val="28"/>
            <w:lang w:val="en-US"/>
          </w:rPr>
          <w:t>belembassy</w:t>
        </w:r>
        <w:proofErr w:type="spellEnd"/>
        <w:r w:rsidRPr="00160598">
          <w:rPr>
            <w:rStyle w:val="af7"/>
            <w:rFonts w:eastAsiaTheme="majorEastAsia"/>
            <w:sz w:val="28"/>
          </w:rPr>
          <w:t>/</w:t>
        </w:r>
        <w:r w:rsidRPr="00160598">
          <w:rPr>
            <w:rStyle w:val="af7"/>
            <w:rFonts w:eastAsiaTheme="majorEastAsia"/>
            <w:sz w:val="28"/>
            <w:lang w:val="en-US"/>
          </w:rPr>
          <w:t>co</w:t>
        </w:r>
        <w:r w:rsidRPr="00160598">
          <w:rPr>
            <w:rStyle w:val="af7"/>
            <w:rFonts w:eastAsiaTheme="majorEastAsia"/>
            <w:sz w:val="28"/>
          </w:rPr>
          <w:t>.</w:t>
        </w:r>
        <w:proofErr w:type="spellStart"/>
        <w:r w:rsidRPr="00160598">
          <w:rPr>
            <w:rStyle w:val="af7"/>
            <w:rFonts w:eastAsiaTheme="majorEastAsia"/>
            <w:sz w:val="28"/>
            <w:lang w:val="en-US"/>
          </w:rPr>
          <w:t>il</w:t>
        </w:r>
        <w:proofErr w:type="spellEnd"/>
        <w:r w:rsidRPr="00160598">
          <w:rPr>
            <w:rStyle w:val="af7"/>
            <w:rFonts w:eastAsiaTheme="majorEastAsia"/>
            <w:sz w:val="28"/>
          </w:rPr>
          <w:t>/</w:t>
        </w:r>
        <w:r w:rsidRPr="00160598">
          <w:rPr>
            <w:rStyle w:val="af7"/>
            <w:rFonts w:eastAsiaTheme="majorEastAsia"/>
            <w:sz w:val="28"/>
            <w:lang w:val="en-US"/>
          </w:rPr>
          <w:t>index</w:t>
        </w:r>
        <w:r w:rsidRPr="00160598">
          <w:rPr>
            <w:rStyle w:val="af7"/>
            <w:rFonts w:eastAsiaTheme="majorEastAsia"/>
            <w:sz w:val="28"/>
          </w:rPr>
          <w:t>.</w:t>
        </w:r>
        <w:proofErr w:type="spellStart"/>
        <w:r w:rsidRPr="00160598">
          <w:rPr>
            <w:rStyle w:val="af7"/>
            <w:rFonts w:eastAsiaTheme="majorEastAsia"/>
            <w:sz w:val="28"/>
            <w:lang w:val="en-US"/>
          </w:rPr>
          <w:t>php</w:t>
        </w:r>
        <w:proofErr w:type="spellEnd"/>
        <w:r w:rsidRPr="00160598">
          <w:rPr>
            <w:rStyle w:val="af7"/>
            <w:rFonts w:eastAsiaTheme="majorEastAsia"/>
            <w:sz w:val="28"/>
          </w:rPr>
          <w:t>?</w:t>
        </w:r>
        <w:proofErr w:type="spellStart"/>
        <w:r w:rsidRPr="00160598">
          <w:rPr>
            <w:rStyle w:val="af7"/>
            <w:rFonts w:eastAsiaTheme="majorEastAsia"/>
            <w:sz w:val="28"/>
            <w:lang w:val="en-US"/>
          </w:rPr>
          <w:t>sub</w:t>
        </w:r>
      </w:hyperlink>
      <w:r w:rsidRPr="00160598">
        <w:rPr>
          <w:sz w:val="28"/>
          <w:u w:val="single"/>
          <w:lang w:val="en-US"/>
        </w:rPr>
        <w:t>cat</w:t>
      </w:r>
      <w:proofErr w:type="spellEnd"/>
      <w:r w:rsidRPr="00160598">
        <w:rPr>
          <w:sz w:val="28"/>
          <w:u w:val="single"/>
        </w:rPr>
        <w:t>=72</w:t>
      </w:r>
      <w:r w:rsidRPr="00160598">
        <w:rPr>
          <w:sz w:val="28"/>
        </w:rPr>
        <w:t xml:space="preserve"> /– </w:t>
      </w:r>
      <w:proofErr w:type="spellStart"/>
      <w:r w:rsidRPr="00160598">
        <w:rPr>
          <w:sz w:val="28"/>
        </w:rPr>
        <w:t>Загл</w:t>
      </w:r>
      <w:proofErr w:type="spellEnd"/>
      <w:r w:rsidRPr="00160598">
        <w:rPr>
          <w:sz w:val="28"/>
        </w:rPr>
        <w:t>. с экрана</w:t>
      </w:r>
    </w:p>
    <w:p w:rsidR="009C2CA1" w:rsidRPr="009C2CA1" w:rsidRDefault="009C2CA1" w:rsidP="009C2CA1">
      <w:pPr>
        <w:spacing w:line="276" w:lineRule="auto"/>
        <w:ind w:firstLine="708"/>
        <w:jc w:val="center"/>
        <w:rPr>
          <w:sz w:val="24"/>
          <w:szCs w:val="24"/>
        </w:rPr>
      </w:pPr>
    </w:p>
    <w:sectPr w:rsidR="009C2CA1" w:rsidRPr="009C2CA1" w:rsidSect="001A1978">
      <w:pgSz w:w="11906" w:h="16838"/>
      <w:pgMar w:top="71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127C"/>
    <w:multiLevelType w:val="hybridMultilevel"/>
    <w:tmpl w:val="D61EB46A"/>
    <w:lvl w:ilvl="0" w:tplc="EBACB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D15EA"/>
    <w:multiLevelType w:val="multilevel"/>
    <w:tmpl w:val="AED8356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55A566DC"/>
    <w:multiLevelType w:val="hybridMultilevel"/>
    <w:tmpl w:val="D502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435A8"/>
    <w:multiLevelType w:val="hybridMultilevel"/>
    <w:tmpl w:val="9F88BC44"/>
    <w:lvl w:ilvl="0" w:tplc="308CDC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EE073C"/>
    <w:multiLevelType w:val="hybridMultilevel"/>
    <w:tmpl w:val="11566008"/>
    <w:lvl w:ilvl="0" w:tplc="9EB86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900"/>
    <w:rsid w:val="00063FBD"/>
    <w:rsid w:val="00091712"/>
    <w:rsid w:val="000C1AF6"/>
    <w:rsid w:val="000E6F88"/>
    <w:rsid w:val="001A1978"/>
    <w:rsid w:val="002729C7"/>
    <w:rsid w:val="002A3A3D"/>
    <w:rsid w:val="00361932"/>
    <w:rsid w:val="00595E3D"/>
    <w:rsid w:val="0078679E"/>
    <w:rsid w:val="00817786"/>
    <w:rsid w:val="00850161"/>
    <w:rsid w:val="009129E0"/>
    <w:rsid w:val="00916900"/>
    <w:rsid w:val="009845F2"/>
    <w:rsid w:val="00994738"/>
    <w:rsid w:val="009B1A88"/>
    <w:rsid w:val="009C2CA1"/>
    <w:rsid w:val="009D2EC5"/>
    <w:rsid w:val="00A7790A"/>
    <w:rsid w:val="00AC0B68"/>
    <w:rsid w:val="00C25D3F"/>
    <w:rsid w:val="00C4104D"/>
    <w:rsid w:val="00C92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5:docId w15:val="{C1DEF806-6E05-4624-BE65-2A90EEF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177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7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7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7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7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7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7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7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7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77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77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77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77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7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77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77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778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77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7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77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77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7786"/>
    <w:rPr>
      <w:b/>
      <w:bCs/>
    </w:rPr>
  </w:style>
  <w:style w:type="character" w:styleId="a9">
    <w:name w:val="Emphasis"/>
    <w:basedOn w:val="a0"/>
    <w:uiPriority w:val="20"/>
    <w:qFormat/>
    <w:rsid w:val="00817786"/>
    <w:rPr>
      <w:i/>
      <w:iCs/>
    </w:rPr>
  </w:style>
  <w:style w:type="paragraph" w:styleId="aa">
    <w:name w:val="No Spacing"/>
    <w:uiPriority w:val="1"/>
    <w:qFormat/>
    <w:rsid w:val="008177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77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77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77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77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77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77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77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77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77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77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7786"/>
    <w:pPr>
      <w:outlineLvl w:val="9"/>
    </w:pPr>
  </w:style>
  <w:style w:type="character" w:styleId="af4">
    <w:name w:val="Placeholder Text"/>
    <w:basedOn w:val="a0"/>
    <w:uiPriority w:val="99"/>
    <w:semiHidden/>
    <w:rsid w:val="000C1AF6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0C1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1AF6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7">
    <w:name w:val="Hyperlink"/>
    <w:basedOn w:val="a0"/>
    <w:rsid w:val="009C2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hyperlink" Target="http://www.belembassy/co.il/index.php?s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11</cp:revision>
  <cp:lastPrinted>2018-06-18T09:59:00Z</cp:lastPrinted>
  <dcterms:created xsi:type="dcterms:W3CDTF">2004-01-01T00:17:00Z</dcterms:created>
  <dcterms:modified xsi:type="dcterms:W3CDTF">2018-06-18T10:02:00Z</dcterms:modified>
</cp:coreProperties>
</file>