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D8D" w:rsidRPr="00D25015" w:rsidRDefault="00824D8D" w:rsidP="00824D8D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25015">
        <w:rPr>
          <w:rFonts w:ascii="Times New Roman" w:hAnsi="Times New Roman" w:cs="Times New Roman"/>
          <w:bCs/>
          <w:sz w:val="28"/>
          <w:szCs w:val="28"/>
        </w:rPr>
        <w:t>УО «ГРОДНЕНСКИЙ ГОСУДАРСТВЕННЫЙ</w:t>
      </w:r>
      <w:r w:rsidR="00304BC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25015">
        <w:rPr>
          <w:rFonts w:ascii="Times New Roman" w:hAnsi="Times New Roman" w:cs="Times New Roman"/>
          <w:bCs/>
          <w:sz w:val="28"/>
          <w:szCs w:val="28"/>
        </w:rPr>
        <w:t>ПРОФЕССИОНАЛЬНО-ТЕХНИЧЕСКИЙ КОЛЛЕДЖ БЫТОВОГО ОБСЛУЖИВАНИЯ НАСЕЛЕНИЯ»</w:t>
      </w:r>
    </w:p>
    <w:p w:rsidR="00824D8D" w:rsidRPr="00E23100" w:rsidRDefault="00824D8D" w:rsidP="00824D8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824D8D" w:rsidRPr="00E23100" w:rsidRDefault="00824D8D" w:rsidP="00824D8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824D8D" w:rsidRPr="00E23100" w:rsidRDefault="00824D8D" w:rsidP="00824D8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824D8D" w:rsidRPr="00E23100" w:rsidRDefault="00824D8D" w:rsidP="00824D8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23100">
        <w:rPr>
          <w:rFonts w:ascii="Times New Roman" w:hAnsi="Times New Roman" w:cs="Times New Roman"/>
          <w:b/>
          <w:bCs/>
          <w:sz w:val="36"/>
          <w:szCs w:val="36"/>
        </w:rPr>
        <w:t>МЕТОДИЧЕСКАЯ РАЗРАБОТКА</w:t>
      </w:r>
    </w:p>
    <w:p w:rsidR="00824D8D" w:rsidRPr="00E23100" w:rsidRDefault="00824D8D" w:rsidP="00E231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23100">
        <w:rPr>
          <w:rFonts w:ascii="Times New Roman" w:hAnsi="Times New Roman" w:cs="Times New Roman"/>
          <w:b/>
          <w:bCs/>
          <w:sz w:val="32"/>
          <w:szCs w:val="32"/>
        </w:rPr>
        <w:t xml:space="preserve">урока производственного обучения </w:t>
      </w:r>
    </w:p>
    <w:p w:rsidR="00824D8D" w:rsidRPr="00E23100" w:rsidRDefault="00824D8D" w:rsidP="00E231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23100">
        <w:rPr>
          <w:rFonts w:ascii="Times New Roman" w:hAnsi="Times New Roman" w:cs="Times New Roman"/>
          <w:sz w:val="32"/>
          <w:szCs w:val="32"/>
        </w:rPr>
        <w:t>«Изготовление рабочего передника»</w:t>
      </w:r>
    </w:p>
    <w:p w:rsidR="00824D8D" w:rsidRPr="00E23100" w:rsidRDefault="00824D8D" w:rsidP="00E231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23100">
        <w:rPr>
          <w:rFonts w:ascii="Times New Roman" w:hAnsi="Times New Roman" w:cs="Times New Roman"/>
          <w:b/>
          <w:bCs/>
          <w:sz w:val="32"/>
          <w:szCs w:val="32"/>
        </w:rPr>
        <w:t>по теме программы №6</w:t>
      </w:r>
    </w:p>
    <w:p w:rsidR="00824D8D" w:rsidRPr="00E23100" w:rsidRDefault="00824D8D" w:rsidP="00E231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23100">
        <w:rPr>
          <w:rFonts w:ascii="Times New Roman" w:hAnsi="Times New Roman" w:cs="Times New Roman"/>
          <w:sz w:val="32"/>
          <w:szCs w:val="32"/>
        </w:rPr>
        <w:t xml:space="preserve"> «Изготовление швейных изделий» </w:t>
      </w:r>
    </w:p>
    <w:p w:rsidR="00824D8D" w:rsidRPr="00E23100" w:rsidRDefault="00824D8D" w:rsidP="00824D8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824D8D" w:rsidRPr="00E23100" w:rsidRDefault="00824D8D" w:rsidP="00E2310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 xml:space="preserve">Специальность      3-500155 Технология производства </w:t>
      </w:r>
      <w:proofErr w:type="gramStart"/>
      <w:r w:rsidRPr="00E23100">
        <w:rPr>
          <w:rFonts w:ascii="Times New Roman" w:hAnsi="Times New Roman" w:cs="Times New Roman"/>
          <w:sz w:val="30"/>
          <w:szCs w:val="30"/>
        </w:rPr>
        <w:t>швейных</w:t>
      </w:r>
      <w:proofErr w:type="gramEnd"/>
      <w:r w:rsidRPr="00E23100">
        <w:rPr>
          <w:rFonts w:ascii="Times New Roman" w:hAnsi="Times New Roman" w:cs="Times New Roman"/>
          <w:sz w:val="30"/>
          <w:szCs w:val="30"/>
        </w:rPr>
        <w:t xml:space="preserve">     </w:t>
      </w:r>
    </w:p>
    <w:p w:rsidR="00824D8D" w:rsidRPr="00E23100" w:rsidRDefault="00824D8D" w:rsidP="00E2310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 xml:space="preserve">                                изделий</w:t>
      </w:r>
    </w:p>
    <w:p w:rsidR="00824D8D" w:rsidRPr="00E23100" w:rsidRDefault="00824D8D" w:rsidP="00824D8D">
      <w:pPr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Квалификаци</w:t>
      </w:r>
      <w:r w:rsidR="00D25015">
        <w:rPr>
          <w:rFonts w:ascii="Times New Roman" w:hAnsi="Times New Roman" w:cs="Times New Roman"/>
          <w:sz w:val="30"/>
          <w:szCs w:val="30"/>
        </w:rPr>
        <w:t>я</w:t>
      </w:r>
      <w:r w:rsidRPr="00E23100">
        <w:rPr>
          <w:rFonts w:ascii="Times New Roman" w:hAnsi="Times New Roman" w:cs="Times New Roman"/>
          <w:sz w:val="30"/>
          <w:szCs w:val="30"/>
        </w:rPr>
        <w:t>:      3-5</w:t>
      </w:r>
      <w:r w:rsidR="00E23100">
        <w:rPr>
          <w:rFonts w:ascii="Times New Roman" w:hAnsi="Times New Roman" w:cs="Times New Roman"/>
          <w:sz w:val="30"/>
          <w:szCs w:val="30"/>
        </w:rPr>
        <w:t>00155 59 швея третьего разряда</w:t>
      </w:r>
    </w:p>
    <w:p w:rsidR="00824D8D" w:rsidRPr="00E23100" w:rsidRDefault="00824D8D" w:rsidP="00E23100">
      <w:pPr>
        <w:ind w:left="2124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 xml:space="preserve">      </w:t>
      </w:r>
    </w:p>
    <w:p w:rsidR="00E23100" w:rsidRPr="00E23100" w:rsidRDefault="00E23100" w:rsidP="00E23100">
      <w:pPr>
        <w:ind w:left="2124"/>
        <w:rPr>
          <w:rFonts w:ascii="Times New Roman" w:hAnsi="Times New Roman" w:cs="Times New Roman"/>
          <w:b/>
          <w:bCs/>
          <w:sz w:val="30"/>
          <w:szCs w:val="30"/>
        </w:rPr>
      </w:pPr>
    </w:p>
    <w:p w:rsidR="00D25015" w:rsidRDefault="00824D8D" w:rsidP="00D25015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Подготовили</w:t>
      </w:r>
      <w:r w:rsidR="00D25015">
        <w:rPr>
          <w:rFonts w:ascii="Times New Roman" w:hAnsi="Times New Roman" w:cs="Times New Roman"/>
          <w:sz w:val="30"/>
          <w:szCs w:val="30"/>
        </w:rPr>
        <w:t>:</w:t>
      </w:r>
    </w:p>
    <w:p w:rsidR="00824D8D" w:rsidRPr="00E23100" w:rsidRDefault="00824D8D" w:rsidP="00D25015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 xml:space="preserve">мастера производственного обучения </w:t>
      </w:r>
    </w:p>
    <w:p w:rsidR="00824D8D" w:rsidRPr="00E23100" w:rsidRDefault="00824D8D" w:rsidP="00D25015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  <w:proofErr w:type="spellStart"/>
      <w:r w:rsidRPr="00E23100">
        <w:rPr>
          <w:rFonts w:ascii="Times New Roman" w:hAnsi="Times New Roman" w:cs="Times New Roman"/>
          <w:sz w:val="30"/>
          <w:szCs w:val="30"/>
        </w:rPr>
        <w:t>Баубыр</w:t>
      </w:r>
      <w:proofErr w:type="spellEnd"/>
      <w:r w:rsidRPr="00E23100">
        <w:rPr>
          <w:rFonts w:ascii="Times New Roman" w:hAnsi="Times New Roman" w:cs="Times New Roman"/>
          <w:sz w:val="30"/>
          <w:szCs w:val="30"/>
        </w:rPr>
        <w:t xml:space="preserve"> Алла Ивановна</w:t>
      </w:r>
    </w:p>
    <w:p w:rsidR="00824D8D" w:rsidRPr="00E23100" w:rsidRDefault="00824D8D" w:rsidP="00D25015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  <w:proofErr w:type="spellStart"/>
      <w:r w:rsidRPr="00E23100">
        <w:rPr>
          <w:rFonts w:ascii="Times New Roman" w:hAnsi="Times New Roman" w:cs="Times New Roman"/>
          <w:sz w:val="30"/>
          <w:szCs w:val="30"/>
        </w:rPr>
        <w:t>Колошик</w:t>
      </w:r>
      <w:proofErr w:type="spellEnd"/>
      <w:r w:rsidRPr="00E23100">
        <w:rPr>
          <w:rFonts w:ascii="Times New Roman" w:hAnsi="Times New Roman" w:cs="Times New Roman"/>
          <w:sz w:val="30"/>
          <w:szCs w:val="30"/>
        </w:rPr>
        <w:t xml:space="preserve"> Марина Сергеевна</w:t>
      </w:r>
    </w:p>
    <w:p w:rsidR="00824D8D" w:rsidRPr="00E23100" w:rsidRDefault="00824D8D" w:rsidP="00D2501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24D8D" w:rsidRPr="00E23100" w:rsidRDefault="00824D8D" w:rsidP="00824D8D">
      <w:pPr>
        <w:rPr>
          <w:rFonts w:ascii="Times New Roman" w:hAnsi="Times New Roman" w:cs="Times New Roman"/>
          <w:sz w:val="30"/>
          <w:szCs w:val="30"/>
        </w:rPr>
      </w:pPr>
    </w:p>
    <w:p w:rsidR="00824D8D" w:rsidRDefault="00824D8D" w:rsidP="00824D8D">
      <w:pPr>
        <w:rPr>
          <w:rFonts w:ascii="Times New Roman" w:hAnsi="Times New Roman" w:cs="Times New Roman"/>
          <w:sz w:val="30"/>
          <w:szCs w:val="30"/>
        </w:rPr>
      </w:pPr>
    </w:p>
    <w:p w:rsidR="00E23100" w:rsidRDefault="00E23100" w:rsidP="00824D8D">
      <w:pPr>
        <w:rPr>
          <w:rFonts w:ascii="Times New Roman" w:hAnsi="Times New Roman" w:cs="Times New Roman"/>
          <w:sz w:val="30"/>
          <w:szCs w:val="30"/>
        </w:rPr>
      </w:pPr>
    </w:p>
    <w:p w:rsidR="00E23100" w:rsidRDefault="00E23100" w:rsidP="00824D8D">
      <w:pPr>
        <w:rPr>
          <w:rFonts w:ascii="Times New Roman" w:hAnsi="Times New Roman" w:cs="Times New Roman"/>
          <w:sz w:val="30"/>
          <w:szCs w:val="30"/>
        </w:rPr>
      </w:pPr>
    </w:p>
    <w:p w:rsidR="00D25015" w:rsidRDefault="00D25015" w:rsidP="00824D8D">
      <w:pPr>
        <w:rPr>
          <w:rFonts w:ascii="Times New Roman" w:hAnsi="Times New Roman" w:cs="Times New Roman"/>
          <w:sz w:val="30"/>
          <w:szCs w:val="30"/>
        </w:rPr>
      </w:pPr>
    </w:p>
    <w:p w:rsidR="00D25015" w:rsidRDefault="00D25015" w:rsidP="00824D8D">
      <w:pPr>
        <w:rPr>
          <w:rFonts w:ascii="Times New Roman" w:hAnsi="Times New Roman" w:cs="Times New Roman"/>
          <w:sz w:val="30"/>
          <w:szCs w:val="30"/>
        </w:rPr>
      </w:pPr>
    </w:p>
    <w:p w:rsidR="00D25015" w:rsidRDefault="00D25015" w:rsidP="00824D8D">
      <w:pPr>
        <w:rPr>
          <w:rFonts w:ascii="Times New Roman" w:hAnsi="Times New Roman" w:cs="Times New Roman"/>
          <w:sz w:val="30"/>
          <w:szCs w:val="30"/>
        </w:rPr>
      </w:pPr>
    </w:p>
    <w:p w:rsidR="00824D8D" w:rsidRPr="00E23100" w:rsidRDefault="00D25015" w:rsidP="00D25015">
      <w:pPr>
        <w:jc w:val="center"/>
        <w:rPr>
          <w:rFonts w:ascii="Calibri" w:hAnsi="Calibri" w:cs="Calibr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г.</w:t>
      </w:r>
      <w:r w:rsidR="00304BC9">
        <w:rPr>
          <w:rFonts w:ascii="Times New Roman" w:hAnsi="Times New Roman" w:cs="Times New Roman"/>
          <w:sz w:val="30"/>
          <w:szCs w:val="30"/>
        </w:rPr>
        <w:t xml:space="preserve"> </w:t>
      </w:r>
      <w:r w:rsidR="00824D8D" w:rsidRPr="00E23100">
        <w:rPr>
          <w:rFonts w:ascii="Times New Roman" w:hAnsi="Times New Roman" w:cs="Times New Roman"/>
          <w:sz w:val="30"/>
          <w:szCs w:val="30"/>
        </w:rPr>
        <w:t>Гродно 201</w:t>
      </w:r>
      <w:r w:rsidR="00187B13" w:rsidRPr="00E23100">
        <w:rPr>
          <w:rFonts w:ascii="Times New Roman" w:hAnsi="Times New Roman" w:cs="Times New Roman"/>
          <w:sz w:val="30"/>
          <w:szCs w:val="30"/>
        </w:rPr>
        <w:t>8</w:t>
      </w:r>
    </w:p>
    <w:p w:rsidR="00F216CD" w:rsidRPr="00E23100" w:rsidRDefault="00E23100" w:rsidP="00D25015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br w:type="page"/>
      </w:r>
      <w:r w:rsidR="00974E16" w:rsidRPr="00E23100">
        <w:rPr>
          <w:rFonts w:ascii="Times New Roman" w:hAnsi="Times New Roman" w:cs="Times New Roman"/>
          <w:b/>
          <w:sz w:val="30"/>
          <w:szCs w:val="30"/>
        </w:rPr>
        <w:lastRenderedPageBreak/>
        <w:t>Аннотация</w:t>
      </w:r>
    </w:p>
    <w:p w:rsidR="00974E16" w:rsidRPr="00E23100" w:rsidRDefault="00974E16" w:rsidP="00D25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Разработка содержит методические рекомендации по организации и проведению урока производственного обучения с использованием элементов современных педагогических технологий обучения.</w:t>
      </w:r>
    </w:p>
    <w:p w:rsidR="00394379" w:rsidRPr="00E23100" w:rsidRDefault="00974E16" w:rsidP="00D25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Методическая цель урока направлена на активизацию мыслительной деятельности учащихся путем решения проблемно-поисковых задач</w:t>
      </w:r>
      <w:proofErr w:type="gramStart"/>
      <w:r w:rsidRPr="00E23100">
        <w:rPr>
          <w:rFonts w:ascii="Times New Roman" w:hAnsi="Times New Roman" w:cs="Times New Roman"/>
          <w:sz w:val="30"/>
          <w:szCs w:val="30"/>
        </w:rPr>
        <w:t>,к</w:t>
      </w:r>
      <w:proofErr w:type="gramEnd"/>
      <w:r w:rsidRPr="00E23100">
        <w:rPr>
          <w:rFonts w:ascii="Times New Roman" w:hAnsi="Times New Roman" w:cs="Times New Roman"/>
          <w:sz w:val="30"/>
          <w:szCs w:val="30"/>
        </w:rPr>
        <w:t>оторые решаются во время повторения знаний и при закреплении нового материала.</w:t>
      </w:r>
      <w:r w:rsidR="00D25015">
        <w:rPr>
          <w:rFonts w:ascii="Times New Roman" w:hAnsi="Times New Roman" w:cs="Times New Roman"/>
          <w:sz w:val="30"/>
          <w:szCs w:val="30"/>
        </w:rPr>
        <w:t xml:space="preserve"> </w:t>
      </w:r>
      <w:r w:rsidR="00394379" w:rsidRPr="00E23100">
        <w:rPr>
          <w:rFonts w:ascii="Times New Roman" w:hAnsi="Times New Roman" w:cs="Times New Roman"/>
          <w:sz w:val="30"/>
          <w:szCs w:val="30"/>
        </w:rPr>
        <w:t>Урок по теме: «</w:t>
      </w:r>
      <w:r w:rsidR="00F32D19" w:rsidRPr="00E23100">
        <w:rPr>
          <w:rFonts w:ascii="Times New Roman" w:hAnsi="Times New Roman" w:cs="Times New Roman"/>
          <w:sz w:val="30"/>
          <w:szCs w:val="30"/>
        </w:rPr>
        <w:t>Изготовление рабочего передника</w:t>
      </w:r>
      <w:r w:rsidR="00394379" w:rsidRPr="00E23100">
        <w:rPr>
          <w:rFonts w:ascii="Times New Roman" w:hAnsi="Times New Roman" w:cs="Times New Roman"/>
          <w:sz w:val="30"/>
          <w:szCs w:val="30"/>
        </w:rPr>
        <w:t>»</w:t>
      </w:r>
      <w:r w:rsidR="003F2D39" w:rsidRPr="00E23100">
        <w:rPr>
          <w:rFonts w:ascii="Times New Roman" w:hAnsi="Times New Roman" w:cs="Times New Roman"/>
          <w:sz w:val="30"/>
          <w:szCs w:val="30"/>
        </w:rPr>
        <w:t xml:space="preserve">   организовывается с использованием различных форм деятельности учащихся: фронтальной, индивидуальной, </w:t>
      </w:r>
      <w:r w:rsidR="00F32D19" w:rsidRPr="00E23100">
        <w:rPr>
          <w:rFonts w:ascii="Times New Roman" w:hAnsi="Times New Roman" w:cs="Times New Roman"/>
          <w:sz w:val="30"/>
          <w:szCs w:val="30"/>
        </w:rPr>
        <w:t xml:space="preserve">групповой. </w:t>
      </w:r>
      <w:r w:rsidR="003F2D39" w:rsidRPr="00E23100">
        <w:rPr>
          <w:rFonts w:ascii="Times New Roman" w:hAnsi="Times New Roman" w:cs="Times New Roman"/>
          <w:sz w:val="30"/>
          <w:szCs w:val="30"/>
        </w:rPr>
        <w:t xml:space="preserve">При фронтальной форме возникают отношения взаимной ответственности, личного участия; индивидуальная форма деятельности формирует у учащихся навыки самоконтроля; </w:t>
      </w:r>
      <w:r w:rsidR="00F32D19" w:rsidRPr="00E23100">
        <w:rPr>
          <w:rFonts w:ascii="Times New Roman" w:hAnsi="Times New Roman" w:cs="Times New Roman"/>
          <w:sz w:val="30"/>
          <w:szCs w:val="30"/>
        </w:rPr>
        <w:t>групповая</w:t>
      </w:r>
      <w:r w:rsidR="003F2D39" w:rsidRPr="00E23100">
        <w:rPr>
          <w:rFonts w:ascii="Times New Roman" w:hAnsi="Times New Roman" w:cs="Times New Roman"/>
          <w:sz w:val="30"/>
          <w:szCs w:val="30"/>
        </w:rPr>
        <w:t xml:space="preserve"> форма деятельности способствует сплачиванию отношений в </w:t>
      </w:r>
      <w:r w:rsidR="00F32D19" w:rsidRPr="00E23100">
        <w:rPr>
          <w:rFonts w:ascii="Times New Roman" w:hAnsi="Times New Roman" w:cs="Times New Roman"/>
          <w:sz w:val="30"/>
          <w:szCs w:val="30"/>
        </w:rPr>
        <w:t>группе</w:t>
      </w:r>
      <w:r w:rsidR="003F2D39" w:rsidRPr="00E23100">
        <w:rPr>
          <w:rFonts w:ascii="Times New Roman" w:hAnsi="Times New Roman" w:cs="Times New Roman"/>
          <w:sz w:val="30"/>
          <w:szCs w:val="30"/>
        </w:rPr>
        <w:t>,  в</w:t>
      </w:r>
      <w:r w:rsidR="00394379" w:rsidRPr="00E23100">
        <w:rPr>
          <w:rFonts w:ascii="Times New Roman" w:hAnsi="Times New Roman" w:cs="Times New Roman"/>
          <w:sz w:val="30"/>
          <w:szCs w:val="30"/>
        </w:rPr>
        <w:t xml:space="preserve"> составе котор</w:t>
      </w:r>
      <w:r w:rsidR="003F2D39" w:rsidRPr="00E23100">
        <w:rPr>
          <w:rFonts w:ascii="Times New Roman" w:hAnsi="Times New Roman" w:cs="Times New Roman"/>
          <w:sz w:val="30"/>
          <w:szCs w:val="30"/>
        </w:rPr>
        <w:t>ой</w:t>
      </w:r>
      <w:r w:rsidR="00394379" w:rsidRPr="00E23100">
        <w:rPr>
          <w:rFonts w:ascii="Times New Roman" w:hAnsi="Times New Roman" w:cs="Times New Roman"/>
          <w:sz w:val="30"/>
          <w:szCs w:val="30"/>
        </w:rPr>
        <w:t xml:space="preserve"> сильные и слабые учащиеся. Такая форма работы позволяет каждому учащемуся высказать свое решение, убедится в его правильности или неправильности, коллективно выработать общее мнение. При такой форме актуализации знаний учащиеся не</w:t>
      </w:r>
      <w:r w:rsidR="003C3870" w:rsidRPr="00E23100">
        <w:rPr>
          <w:rFonts w:ascii="Times New Roman" w:hAnsi="Times New Roman" w:cs="Times New Roman"/>
          <w:sz w:val="30"/>
          <w:szCs w:val="30"/>
        </w:rPr>
        <w:t xml:space="preserve"> </w:t>
      </w:r>
      <w:r w:rsidR="00394379" w:rsidRPr="00E23100">
        <w:rPr>
          <w:rFonts w:ascii="Times New Roman" w:hAnsi="Times New Roman" w:cs="Times New Roman"/>
          <w:sz w:val="30"/>
          <w:szCs w:val="30"/>
        </w:rPr>
        <w:t>пасуют перед незнанием, активнее включаются в работу, что в конечном итоге приводит к пониманию и усвоению темы.</w:t>
      </w:r>
    </w:p>
    <w:p w:rsidR="00040721" w:rsidRPr="00E23100" w:rsidRDefault="003F2D39" w:rsidP="00D25015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Данная методическая разработка</w:t>
      </w:r>
      <w:r w:rsidR="00412EEE" w:rsidRPr="00E23100">
        <w:rPr>
          <w:rFonts w:ascii="Times New Roman" w:hAnsi="Times New Roman" w:cs="Times New Roman"/>
          <w:sz w:val="30"/>
          <w:szCs w:val="30"/>
        </w:rPr>
        <w:t xml:space="preserve"> рекомендована для применения в группах, обучаемых по специальности «Технология </w:t>
      </w:r>
      <w:r w:rsidR="00A428F2" w:rsidRPr="00E23100">
        <w:rPr>
          <w:rFonts w:ascii="Times New Roman" w:hAnsi="Times New Roman" w:cs="Times New Roman"/>
          <w:sz w:val="30"/>
          <w:szCs w:val="30"/>
        </w:rPr>
        <w:t xml:space="preserve">производства </w:t>
      </w:r>
      <w:r w:rsidR="00412EEE" w:rsidRPr="00E23100">
        <w:rPr>
          <w:rFonts w:ascii="Times New Roman" w:hAnsi="Times New Roman" w:cs="Times New Roman"/>
          <w:sz w:val="30"/>
          <w:szCs w:val="30"/>
        </w:rPr>
        <w:t>швейн</w:t>
      </w:r>
      <w:r w:rsidR="00A428F2" w:rsidRPr="00E23100">
        <w:rPr>
          <w:rFonts w:ascii="Times New Roman" w:hAnsi="Times New Roman" w:cs="Times New Roman"/>
          <w:sz w:val="30"/>
          <w:szCs w:val="30"/>
        </w:rPr>
        <w:t>ых изделий</w:t>
      </w:r>
      <w:r w:rsidR="00D01822" w:rsidRPr="00E23100">
        <w:rPr>
          <w:rFonts w:ascii="Times New Roman" w:hAnsi="Times New Roman" w:cs="Times New Roman"/>
          <w:sz w:val="30"/>
          <w:szCs w:val="30"/>
        </w:rPr>
        <w:t xml:space="preserve">» с квалификацией швея </w:t>
      </w:r>
      <w:r w:rsidR="005E3E32" w:rsidRPr="00E23100">
        <w:rPr>
          <w:rFonts w:ascii="Times New Roman" w:hAnsi="Times New Roman" w:cs="Times New Roman"/>
          <w:sz w:val="30"/>
          <w:szCs w:val="30"/>
        </w:rPr>
        <w:t>3 (третьего) разряда</w:t>
      </w:r>
      <w:r w:rsidR="00412EEE" w:rsidRPr="00E23100">
        <w:rPr>
          <w:rFonts w:ascii="Times New Roman" w:hAnsi="Times New Roman" w:cs="Times New Roman"/>
          <w:sz w:val="30"/>
          <w:szCs w:val="30"/>
        </w:rPr>
        <w:t>.</w:t>
      </w:r>
    </w:p>
    <w:p w:rsidR="008319F0" w:rsidRPr="00E23100" w:rsidRDefault="008319F0" w:rsidP="00F32D19">
      <w:pPr>
        <w:spacing w:line="360" w:lineRule="auto"/>
        <w:ind w:left="-567" w:firstLine="567"/>
        <w:rPr>
          <w:rFonts w:ascii="Times New Roman" w:hAnsi="Times New Roman" w:cs="Times New Roman"/>
          <w:sz w:val="30"/>
          <w:szCs w:val="30"/>
        </w:rPr>
      </w:pPr>
    </w:p>
    <w:p w:rsidR="008319F0" w:rsidRPr="00E23100" w:rsidRDefault="008319F0" w:rsidP="00F32D19">
      <w:pPr>
        <w:spacing w:line="360" w:lineRule="auto"/>
        <w:ind w:left="-567" w:firstLine="567"/>
        <w:rPr>
          <w:rFonts w:ascii="Times New Roman" w:hAnsi="Times New Roman" w:cs="Times New Roman"/>
          <w:sz w:val="30"/>
          <w:szCs w:val="30"/>
        </w:rPr>
      </w:pPr>
    </w:p>
    <w:p w:rsidR="00E23100" w:rsidRDefault="00E2310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0A0505" w:rsidRPr="00E23100" w:rsidRDefault="000A0505" w:rsidP="000A0505">
      <w:pPr>
        <w:pStyle w:val="a5"/>
        <w:ind w:left="108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Содержание</w:t>
      </w:r>
    </w:p>
    <w:p w:rsidR="000A0505" w:rsidRPr="00E23100" w:rsidRDefault="000A0505" w:rsidP="000A0505">
      <w:pPr>
        <w:pStyle w:val="a5"/>
        <w:ind w:left="1080"/>
        <w:jc w:val="center"/>
        <w:rPr>
          <w:rFonts w:ascii="Times New Roman" w:hAnsi="Times New Roman" w:cs="Times New Roman"/>
          <w:b/>
          <w:sz w:val="30"/>
          <w:szCs w:val="30"/>
        </w:rPr>
      </w:pPr>
    </w:p>
    <w:tbl>
      <w:tblPr>
        <w:tblStyle w:val="a6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80"/>
        <w:gridCol w:w="1014"/>
      </w:tblGrid>
      <w:tr w:rsidR="000A0505" w:rsidRPr="007B6E7F" w:rsidTr="00B46D7F">
        <w:tc>
          <w:tcPr>
            <w:tcW w:w="8480" w:type="dxa"/>
          </w:tcPr>
          <w:p w:rsidR="000A0505" w:rsidRPr="007B6E7F" w:rsidRDefault="000A0505" w:rsidP="00B46D7F">
            <w:pPr>
              <w:pStyle w:val="a5"/>
              <w:numPr>
                <w:ilvl w:val="0"/>
                <w:numId w:val="10"/>
              </w:numPr>
              <w:ind w:left="360"/>
              <w:rPr>
                <w:sz w:val="30"/>
                <w:szCs w:val="30"/>
              </w:rPr>
            </w:pPr>
            <w:proofErr w:type="spellStart"/>
            <w:r w:rsidRPr="007B6E7F">
              <w:rPr>
                <w:sz w:val="30"/>
                <w:szCs w:val="30"/>
              </w:rPr>
              <w:t>Введение</w:t>
            </w:r>
            <w:proofErr w:type="spellEnd"/>
            <w:r w:rsidRPr="007B6E7F">
              <w:rPr>
                <w:sz w:val="30"/>
                <w:szCs w:val="30"/>
              </w:rPr>
              <w:t>.</w:t>
            </w:r>
          </w:p>
        </w:tc>
        <w:tc>
          <w:tcPr>
            <w:tcW w:w="1014" w:type="dxa"/>
          </w:tcPr>
          <w:p w:rsidR="000A0505" w:rsidRPr="007B6E7F" w:rsidRDefault="000A0505" w:rsidP="00B46D7F">
            <w:pPr>
              <w:rPr>
                <w:sz w:val="30"/>
                <w:szCs w:val="30"/>
              </w:rPr>
            </w:pPr>
          </w:p>
        </w:tc>
      </w:tr>
      <w:tr w:rsidR="000A0505" w:rsidRPr="007B6E7F" w:rsidTr="00B46D7F">
        <w:tc>
          <w:tcPr>
            <w:tcW w:w="8480" w:type="dxa"/>
          </w:tcPr>
          <w:p w:rsidR="000A0505" w:rsidRPr="007B6E7F" w:rsidRDefault="000A0505" w:rsidP="00B46D7F">
            <w:pPr>
              <w:pStyle w:val="a5"/>
              <w:numPr>
                <w:ilvl w:val="0"/>
                <w:numId w:val="10"/>
              </w:numPr>
              <w:ind w:left="360"/>
              <w:rPr>
                <w:sz w:val="30"/>
                <w:szCs w:val="30"/>
              </w:rPr>
            </w:pPr>
            <w:proofErr w:type="spellStart"/>
            <w:r w:rsidRPr="007B6E7F">
              <w:rPr>
                <w:sz w:val="30"/>
                <w:szCs w:val="30"/>
              </w:rPr>
              <w:t>Характеристика</w:t>
            </w:r>
            <w:proofErr w:type="spellEnd"/>
            <w:r w:rsidRPr="007B6E7F">
              <w:rPr>
                <w:sz w:val="30"/>
                <w:szCs w:val="30"/>
              </w:rPr>
              <w:t xml:space="preserve"> </w:t>
            </w:r>
            <w:proofErr w:type="spellStart"/>
            <w:r w:rsidRPr="007B6E7F">
              <w:rPr>
                <w:sz w:val="30"/>
                <w:szCs w:val="30"/>
              </w:rPr>
              <w:t>темы</w:t>
            </w:r>
            <w:proofErr w:type="spellEnd"/>
            <w:r w:rsidRPr="007B6E7F">
              <w:rPr>
                <w:sz w:val="30"/>
                <w:szCs w:val="30"/>
              </w:rPr>
              <w:t>.</w:t>
            </w:r>
          </w:p>
        </w:tc>
        <w:tc>
          <w:tcPr>
            <w:tcW w:w="1014" w:type="dxa"/>
          </w:tcPr>
          <w:p w:rsidR="000A0505" w:rsidRPr="007B6E7F" w:rsidRDefault="000A0505" w:rsidP="00B46D7F">
            <w:pPr>
              <w:rPr>
                <w:sz w:val="30"/>
                <w:szCs w:val="30"/>
              </w:rPr>
            </w:pPr>
          </w:p>
        </w:tc>
      </w:tr>
      <w:tr w:rsidR="000A0505" w:rsidRPr="007B6E7F" w:rsidTr="00B46D7F">
        <w:tc>
          <w:tcPr>
            <w:tcW w:w="8480" w:type="dxa"/>
          </w:tcPr>
          <w:p w:rsidR="000A0505" w:rsidRPr="007B6E7F" w:rsidRDefault="000A0505" w:rsidP="00B46D7F">
            <w:pPr>
              <w:pStyle w:val="a5"/>
              <w:numPr>
                <w:ilvl w:val="0"/>
                <w:numId w:val="10"/>
              </w:numPr>
              <w:ind w:left="360"/>
              <w:rPr>
                <w:sz w:val="30"/>
                <w:szCs w:val="30"/>
              </w:rPr>
            </w:pPr>
            <w:proofErr w:type="spellStart"/>
            <w:r w:rsidRPr="007B6E7F">
              <w:rPr>
                <w:sz w:val="30"/>
                <w:szCs w:val="30"/>
              </w:rPr>
              <w:t>План</w:t>
            </w:r>
            <w:proofErr w:type="spellEnd"/>
            <w:r w:rsidRPr="007B6E7F">
              <w:rPr>
                <w:sz w:val="30"/>
                <w:szCs w:val="30"/>
              </w:rPr>
              <w:t xml:space="preserve"> </w:t>
            </w:r>
            <w:proofErr w:type="spellStart"/>
            <w:r w:rsidRPr="007B6E7F">
              <w:rPr>
                <w:sz w:val="30"/>
                <w:szCs w:val="30"/>
              </w:rPr>
              <w:t>урока</w:t>
            </w:r>
            <w:proofErr w:type="spellEnd"/>
            <w:r w:rsidRPr="007B6E7F">
              <w:rPr>
                <w:sz w:val="30"/>
                <w:szCs w:val="30"/>
              </w:rPr>
              <w:t>.</w:t>
            </w:r>
          </w:p>
        </w:tc>
        <w:tc>
          <w:tcPr>
            <w:tcW w:w="1014" w:type="dxa"/>
          </w:tcPr>
          <w:p w:rsidR="000A0505" w:rsidRPr="007B6E7F" w:rsidRDefault="000A0505" w:rsidP="00B46D7F">
            <w:pPr>
              <w:rPr>
                <w:sz w:val="30"/>
                <w:szCs w:val="30"/>
              </w:rPr>
            </w:pPr>
          </w:p>
        </w:tc>
      </w:tr>
      <w:tr w:rsidR="000A0505" w:rsidRPr="007B6E7F" w:rsidTr="00B46D7F">
        <w:tc>
          <w:tcPr>
            <w:tcW w:w="8480" w:type="dxa"/>
          </w:tcPr>
          <w:p w:rsidR="000A0505" w:rsidRPr="007B6E7F" w:rsidRDefault="000A0505" w:rsidP="00B46D7F">
            <w:pPr>
              <w:pStyle w:val="a5"/>
              <w:numPr>
                <w:ilvl w:val="0"/>
                <w:numId w:val="10"/>
              </w:numPr>
              <w:ind w:left="360"/>
              <w:rPr>
                <w:sz w:val="30"/>
                <w:szCs w:val="30"/>
                <w:lang w:val="ru-RU"/>
              </w:rPr>
            </w:pPr>
            <w:r w:rsidRPr="007B6E7F">
              <w:rPr>
                <w:sz w:val="30"/>
                <w:szCs w:val="30"/>
                <w:lang w:val="ru-RU"/>
              </w:rPr>
              <w:t>Рекомендации по организации и методике изучения темы.</w:t>
            </w:r>
          </w:p>
        </w:tc>
        <w:tc>
          <w:tcPr>
            <w:tcW w:w="1014" w:type="dxa"/>
          </w:tcPr>
          <w:p w:rsidR="000A0505" w:rsidRPr="00142CDC" w:rsidRDefault="000A0505" w:rsidP="00B46D7F">
            <w:pPr>
              <w:rPr>
                <w:sz w:val="30"/>
                <w:szCs w:val="30"/>
                <w:lang w:val="ru-RU"/>
              </w:rPr>
            </w:pPr>
          </w:p>
        </w:tc>
      </w:tr>
      <w:tr w:rsidR="000A0505" w:rsidRPr="007B6E7F" w:rsidTr="00B46D7F">
        <w:tc>
          <w:tcPr>
            <w:tcW w:w="8480" w:type="dxa"/>
          </w:tcPr>
          <w:p w:rsidR="000A0505" w:rsidRPr="007B6E7F" w:rsidRDefault="000A0505" w:rsidP="00B46D7F">
            <w:pPr>
              <w:pStyle w:val="a5"/>
              <w:numPr>
                <w:ilvl w:val="0"/>
                <w:numId w:val="10"/>
              </w:numPr>
              <w:ind w:left="360"/>
              <w:rPr>
                <w:sz w:val="30"/>
                <w:szCs w:val="30"/>
              </w:rPr>
            </w:pPr>
            <w:proofErr w:type="spellStart"/>
            <w:r w:rsidRPr="007B6E7F">
              <w:rPr>
                <w:sz w:val="30"/>
                <w:szCs w:val="30"/>
              </w:rPr>
              <w:t>Заключение</w:t>
            </w:r>
            <w:proofErr w:type="spellEnd"/>
            <w:r w:rsidRPr="007B6E7F">
              <w:rPr>
                <w:sz w:val="30"/>
                <w:szCs w:val="30"/>
              </w:rPr>
              <w:t>.</w:t>
            </w:r>
          </w:p>
        </w:tc>
        <w:tc>
          <w:tcPr>
            <w:tcW w:w="1014" w:type="dxa"/>
          </w:tcPr>
          <w:p w:rsidR="000A0505" w:rsidRPr="007B6E7F" w:rsidRDefault="000A0505" w:rsidP="00B46D7F">
            <w:pPr>
              <w:rPr>
                <w:sz w:val="30"/>
                <w:szCs w:val="30"/>
              </w:rPr>
            </w:pPr>
          </w:p>
        </w:tc>
      </w:tr>
      <w:tr w:rsidR="000A0505" w:rsidRPr="007B6E7F" w:rsidTr="00B46D7F">
        <w:tc>
          <w:tcPr>
            <w:tcW w:w="8480" w:type="dxa"/>
          </w:tcPr>
          <w:p w:rsidR="000A0505" w:rsidRPr="007B6E7F" w:rsidRDefault="000A0505" w:rsidP="00B46D7F">
            <w:pPr>
              <w:pStyle w:val="a5"/>
              <w:numPr>
                <w:ilvl w:val="0"/>
                <w:numId w:val="10"/>
              </w:numPr>
              <w:ind w:left="360"/>
              <w:rPr>
                <w:sz w:val="30"/>
                <w:szCs w:val="30"/>
              </w:rPr>
            </w:pPr>
            <w:proofErr w:type="spellStart"/>
            <w:r w:rsidRPr="007B6E7F">
              <w:rPr>
                <w:sz w:val="30"/>
                <w:szCs w:val="30"/>
              </w:rPr>
              <w:t>Литература</w:t>
            </w:r>
            <w:proofErr w:type="spellEnd"/>
            <w:r w:rsidRPr="007B6E7F">
              <w:rPr>
                <w:sz w:val="30"/>
                <w:szCs w:val="30"/>
              </w:rPr>
              <w:t>.</w:t>
            </w:r>
          </w:p>
        </w:tc>
        <w:tc>
          <w:tcPr>
            <w:tcW w:w="1014" w:type="dxa"/>
          </w:tcPr>
          <w:p w:rsidR="000A0505" w:rsidRPr="007B6E7F" w:rsidRDefault="000A0505" w:rsidP="00B46D7F">
            <w:pPr>
              <w:rPr>
                <w:sz w:val="30"/>
                <w:szCs w:val="30"/>
              </w:rPr>
            </w:pPr>
          </w:p>
        </w:tc>
      </w:tr>
      <w:tr w:rsidR="000A0505" w:rsidRPr="007B6E7F" w:rsidTr="00B46D7F">
        <w:tc>
          <w:tcPr>
            <w:tcW w:w="8480" w:type="dxa"/>
          </w:tcPr>
          <w:p w:rsidR="000A0505" w:rsidRPr="007B6E7F" w:rsidRDefault="000A0505" w:rsidP="00B46D7F">
            <w:pPr>
              <w:pStyle w:val="a5"/>
              <w:numPr>
                <w:ilvl w:val="0"/>
                <w:numId w:val="10"/>
              </w:numPr>
              <w:ind w:left="360"/>
              <w:rPr>
                <w:sz w:val="30"/>
                <w:szCs w:val="30"/>
              </w:rPr>
            </w:pPr>
            <w:proofErr w:type="spellStart"/>
            <w:r w:rsidRPr="007B6E7F">
              <w:rPr>
                <w:sz w:val="30"/>
                <w:szCs w:val="30"/>
              </w:rPr>
              <w:t>Приложения</w:t>
            </w:r>
            <w:proofErr w:type="spellEnd"/>
            <w:r w:rsidRPr="007B6E7F">
              <w:rPr>
                <w:sz w:val="30"/>
                <w:szCs w:val="30"/>
              </w:rPr>
              <w:t>:</w:t>
            </w:r>
          </w:p>
        </w:tc>
        <w:tc>
          <w:tcPr>
            <w:tcW w:w="1014" w:type="dxa"/>
          </w:tcPr>
          <w:p w:rsidR="000A0505" w:rsidRPr="007B6E7F" w:rsidRDefault="000A0505" w:rsidP="00B46D7F">
            <w:pPr>
              <w:rPr>
                <w:sz w:val="30"/>
                <w:szCs w:val="30"/>
              </w:rPr>
            </w:pPr>
          </w:p>
        </w:tc>
      </w:tr>
      <w:tr w:rsidR="000A0505" w:rsidRPr="007B6E7F" w:rsidTr="00B46D7F">
        <w:tc>
          <w:tcPr>
            <w:tcW w:w="8480" w:type="dxa"/>
          </w:tcPr>
          <w:p w:rsidR="000A0505" w:rsidRPr="007B6E7F" w:rsidRDefault="000A0505" w:rsidP="00B46D7F">
            <w:pPr>
              <w:pStyle w:val="a5"/>
              <w:numPr>
                <w:ilvl w:val="1"/>
                <w:numId w:val="10"/>
              </w:numPr>
              <w:ind w:left="720"/>
              <w:rPr>
                <w:sz w:val="30"/>
                <w:szCs w:val="30"/>
                <w:lang w:val="ru-RU"/>
              </w:rPr>
            </w:pPr>
            <w:r w:rsidRPr="007B6E7F">
              <w:rPr>
                <w:sz w:val="30"/>
                <w:szCs w:val="30"/>
                <w:lang w:val="ru-RU"/>
              </w:rPr>
              <w:t>Слайды из истории возникновения передника.</w:t>
            </w:r>
          </w:p>
        </w:tc>
        <w:tc>
          <w:tcPr>
            <w:tcW w:w="1014" w:type="dxa"/>
          </w:tcPr>
          <w:p w:rsidR="000A0505" w:rsidRPr="007B6E7F" w:rsidRDefault="000A0505" w:rsidP="00B46D7F">
            <w:pPr>
              <w:rPr>
                <w:sz w:val="30"/>
                <w:szCs w:val="30"/>
                <w:lang w:val="ru-RU"/>
              </w:rPr>
            </w:pPr>
          </w:p>
        </w:tc>
      </w:tr>
      <w:tr w:rsidR="000A0505" w:rsidRPr="007B6E7F" w:rsidTr="00B46D7F">
        <w:tc>
          <w:tcPr>
            <w:tcW w:w="8480" w:type="dxa"/>
          </w:tcPr>
          <w:p w:rsidR="000A0505" w:rsidRPr="007B6E7F" w:rsidRDefault="000A0505" w:rsidP="00B46D7F">
            <w:pPr>
              <w:pStyle w:val="a5"/>
              <w:numPr>
                <w:ilvl w:val="1"/>
                <w:numId w:val="10"/>
              </w:numPr>
              <w:ind w:left="720"/>
              <w:rPr>
                <w:sz w:val="30"/>
                <w:szCs w:val="30"/>
              </w:rPr>
            </w:pPr>
            <w:proofErr w:type="spellStart"/>
            <w:r w:rsidRPr="007B6E7F">
              <w:rPr>
                <w:sz w:val="30"/>
                <w:szCs w:val="30"/>
              </w:rPr>
              <w:t>Образец</w:t>
            </w:r>
            <w:proofErr w:type="spellEnd"/>
            <w:r w:rsidRPr="007B6E7F">
              <w:rPr>
                <w:sz w:val="30"/>
                <w:szCs w:val="30"/>
              </w:rPr>
              <w:t xml:space="preserve"> – </w:t>
            </w:r>
            <w:proofErr w:type="spellStart"/>
            <w:r w:rsidRPr="007B6E7F">
              <w:rPr>
                <w:sz w:val="30"/>
                <w:szCs w:val="30"/>
              </w:rPr>
              <w:t>эталон</w:t>
            </w:r>
            <w:proofErr w:type="spellEnd"/>
            <w:r w:rsidRPr="007B6E7F">
              <w:rPr>
                <w:sz w:val="30"/>
                <w:szCs w:val="30"/>
              </w:rPr>
              <w:t>.</w:t>
            </w:r>
          </w:p>
        </w:tc>
        <w:tc>
          <w:tcPr>
            <w:tcW w:w="1014" w:type="dxa"/>
          </w:tcPr>
          <w:p w:rsidR="000A0505" w:rsidRPr="007B6E7F" w:rsidRDefault="000A0505" w:rsidP="00B46D7F">
            <w:pPr>
              <w:rPr>
                <w:sz w:val="30"/>
                <w:szCs w:val="30"/>
              </w:rPr>
            </w:pPr>
          </w:p>
        </w:tc>
      </w:tr>
      <w:tr w:rsidR="000A0505" w:rsidRPr="007B6E7F" w:rsidTr="00B46D7F">
        <w:tc>
          <w:tcPr>
            <w:tcW w:w="8480" w:type="dxa"/>
          </w:tcPr>
          <w:p w:rsidR="000A0505" w:rsidRPr="007B6E7F" w:rsidRDefault="000A0505" w:rsidP="00B46D7F">
            <w:pPr>
              <w:pStyle w:val="a5"/>
              <w:numPr>
                <w:ilvl w:val="1"/>
                <w:numId w:val="10"/>
              </w:numPr>
              <w:ind w:left="720"/>
              <w:rPr>
                <w:sz w:val="30"/>
                <w:szCs w:val="30"/>
              </w:rPr>
            </w:pPr>
            <w:proofErr w:type="spellStart"/>
            <w:r w:rsidRPr="007B6E7F">
              <w:rPr>
                <w:sz w:val="30"/>
                <w:szCs w:val="30"/>
              </w:rPr>
              <w:t>Алгоритм</w:t>
            </w:r>
            <w:proofErr w:type="spellEnd"/>
            <w:r w:rsidRPr="007B6E7F">
              <w:rPr>
                <w:sz w:val="30"/>
                <w:szCs w:val="30"/>
              </w:rPr>
              <w:t xml:space="preserve"> </w:t>
            </w:r>
            <w:proofErr w:type="spellStart"/>
            <w:r w:rsidRPr="007B6E7F">
              <w:rPr>
                <w:sz w:val="30"/>
                <w:szCs w:val="30"/>
              </w:rPr>
              <w:t>обработки</w:t>
            </w:r>
            <w:proofErr w:type="spellEnd"/>
            <w:r w:rsidRPr="007B6E7F">
              <w:rPr>
                <w:sz w:val="30"/>
                <w:szCs w:val="30"/>
              </w:rPr>
              <w:t xml:space="preserve"> </w:t>
            </w:r>
            <w:proofErr w:type="spellStart"/>
            <w:r w:rsidRPr="007B6E7F">
              <w:rPr>
                <w:sz w:val="30"/>
                <w:szCs w:val="30"/>
              </w:rPr>
              <w:t>накладного</w:t>
            </w:r>
            <w:proofErr w:type="spellEnd"/>
            <w:r w:rsidRPr="007B6E7F">
              <w:rPr>
                <w:sz w:val="30"/>
                <w:szCs w:val="30"/>
              </w:rPr>
              <w:t xml:space="preserve"> </w:t>
            </w:r>
            <w:proofErr w:type="spellStart"/>
            <w:r w:rsidRPr="007B6E7F">
              <w:rPr>
                <w:sz w:val="30"/>
                <w:szCs w:val="30"/>
              </w:rPr>
              <w:t>кармана</w:t>
            </w:r>
            <w:proofErr w:type="spellEnd"/>
            <w:r w:rsidRPr="007B6E7F">
              <w:rPr>
                <w:sz w:val="30"/>
                <w:szCs w:val="30"/>
              </w:rPr>
              <w:t>.</w:t>
            </w:r>
          </w:p>
        </w:tc>
        <w:tc>
          <w:tcPr>
            <w:tcW w:w="1014" w:type="dxa"/>
          </w:tcPr>
          <w:p w:rsidR="000A0505" w:rsidRPr="007B6E7F" w:rsidRDefault="000A0505" w:rsidP="00B46D7F">
            <w:pPr>
              <w:rPr>
                <w:sz w:val="30"/>
                <w:szCs w:val="30"/>
              </w:rPr>
            </w:pPr>
          </w:p>
        </w:tc>
      </w:tr>
      <w:tr w:rsidR="000A0505" w:rsidRPr="007B6E7F" w:rsidTr="00B46D7F">
        <w:tc>
          <w:tcPr>
            <w:tcW w:w="8480" w:type="dxa"/>
          </w:tcPr>
          <w:p w:rsidR="000A0505" w:rsidRPr="007B6E7F" w:rsidRDefault="000A0505" w:rsidP="00B46D7F">
            <w:pPr>
              <w:pStyle w:val="a5"/>
              <w:numPr>
                <w:ilvl w:val="1"/>
                <w:numId w:val="10"/>
              </w:numPr>
              <w:ind w:left="720"/>
              <w:rPr>
                <w:sz w:val="30"/>
                <w:szCs w:val="30"/>
                <w:lang w:val="ru-RU"/>
              </w:rPr>
            </w:pPr>
            <w:proofErr w:type="spellStart"/>
            <w:r w:rsidRPr="007B6E7F">
              <w:rPr>
                <w:sz w:val="30"/>
                <w:szCs w:val="30"/>
                <w:lang w:val="ru-RU"/>
              </w:rPr>
              <w:t>Инструкционно</w:t>
            </w:r>
            <w:proofErr w:type="spellEnd"/>
            <w:r w:rsidRPr="007B6E7F">
              <w:rPr>
                <w:sz w:val="30"/>
                <w:szCs w:val="30"/>
                <w:lang w:val="ru-RU"/>
              </w:rPr>
              <w:t xml:space="preserve"> – технологическая карта «Обработка накладного кармана».</w:t>
            </w:r>
          </w:p>
        </w:tc>
        <w:tc>
          <w:tcPr>
            <w:tcW w:w="1014" w:type="dxa"/>
          </w:tcPr>
          <w:p w:rsidR="000A0505" w:rsidRPr="007B6E7F" w:rsidRDefault="000A0505" w:rsidP="00B46D7F">
            <w:pPr>
              <w:rPr>
                <w:sz w:val="30"/>
                <w:szCs w:val="30"/>
                <w:lang w:val="ru-RU"/>
              </w:rPr>
            </w:pPr>
          </w:p>
        </w:tc>
      </w:tr>
      <w:tr w:rsidR="000A0505" w:rsidRPr="007B6E7F" w:rsidTr="00B46D7F">
        <w:tc>
          <w:tcPr>
            <w:tcW w:w="8480" w:type="dxa"/>
          </w:tcPr>
          <w:p w:rsidR="000A0505" w:rsidRPr="007B6E7F" w:rsidRDefault="000A0505" w:rsidP="00B46D7F">
            <w:pPr>
              <w:pStyle w:val="a5"/>
              <w:numPr>
                <w:ilvl w:val="1"/>
                <w:numId w:val="10"/>
              </w:numPr>
              <w:ind w:left="720"/>
              <w:rPr>
                <w:sz w:val="30"/>
                <w:szCs w:val="30"/>
                <w:lang w:val="ru-RU"/>
              </w:rPr>
            </w:pPr>
            <w:r w:rsidRPr="007B6E7F">
              <w:rPr>
                <w:sz w:val="30"/>
                <w:szCs w:val="30"/>
                <w:lang w:val="ru-RU"/>
              </w:rPr>
              <w:t>Карточка – контроля по теме: «Обработка накладного кармана и соединение его с изделием».</w:t>
            </w:r>
          </w:p>
        </w:tc>
        <w:tc>
          <w:tcPr>
            <w:tcW w:w="1014" w:type="dxa"/>
          </w:tcPr>
          <w:p w:rsidR="000A0505" w:rsidRPr="007B6E7F" w:rsidRDefault="000A0505" w:rsidP="00B46D7F">
            <w:pPr>
              <w:rPr>
                <w:sz w:val="30"/>
                <w:szCs w:val="30"/>
                <w:lang w:val="ru-RU"/>
              </w:rPr>
            </w:pPr>
          </w:p>
        </w:tc>
      </w:tr>
      <w:tr w:rsidR="000A0505" w:rsidRPr="007B6E7F" w:rsidTr="00B46D7F">
        <w:tc>
          <w:tcPr>
            <w:tcW w:w="8480" w:type="dxa"/>
          </w:tcPr>
          <w:p w:rsidR="000A0505" w:rsidRPr="007B6E7F" w:rsidRDefault="000A0505" w:rsidP="00B46D7F">
            <w:pPr>
              <w:pStyle w:val="a5"/>
              <w:numPr>
                <w:ilvl w:val="1"/>
                <w:numId w:val="10"/>
              </w:numPr>
              <w:ind w:left="720"/>
              <w:rPr>
                <w:sz w:val="30"/>
                <w:szCs w:val="30"/>
                <w:lang w:val="ru-RU"/>
              </w:rPr>
            </w:pPr>
            <w:r w:rsidRPr="007B6E7F">
              <w:rPr>
                <w:sz w:val="30"/>
                <w:szCs w:val="30"/>
                <w:lang w:val="ru-RU"/>
              </w:rPr>
              <w:t>Карточки – задание по теме: «Обработка накладного кармана».</w:t>
            </w:r>
          </w:p>
        </w:tc>
        <w:tc>
          <w:tcPr>
            <w:tcW w:w="1014" w:type="dxa"/>
          </w:tcPr>
          <w:p w:rsidR="000A0505" w:rsidRPr="007B6E7F" w:rsidRDefault="000A0505" w:rsidP="00B46D7F">
            <w:pPr>
              <w:rPr>
                <w:sz w:val="30"/>
                <w:szCs w:val="30"/>
                <w:lang w:val="ru-RU"/>
              </w:rPr>
            </w:pPr>
          </w:p>
        </w:tc>
      </w:tr>
      <w:tr w:rsidR="000A0505" w:rsidRPr="007B6E7F" w:rsidTr="00B46D7F">
        <w:tc>
          <w:tcPr>
            <w:tcW w:w="8480" w:type="dxa"/>
          </w:tcPr>
          <w:p w:rsidR="000A0505" w:rsidRPr="007B6E7F" w:rsidRDefault="000A0505" w:rsidP="00B46D7F">
            <w:pPr>
              <w:pStyle w:val="a5"/>
              <w:numPr>
                <w:ilvl w:val="1"/>
                <w:numId w:val="10"/>
              </w:numPr>
              <w:ind w:left="720"/>
              <w:rPr>
                <w:sz w:val="30"/>
                <w:szCs w:val="30"/>
                <w:lang w:val="ru-RU"/>
              </w:rPr>
            </w:pPr>
            <w:r w:rsidRPr="007B6E7F">
              <w:rPr>
                <w:sz w:val="30"/>
                <w:szCs w:val="30"/>
                <w:lang w:val="ru-RU"/>
              </w:rPr>
              <w:t>Критерии оценки работы по теме: «Обработка накладного кармана и соединение его с изделием».</w:t>
            </w:r>
          </w:p>
        </w:tc>
        <w:tc>
          <w:tcPr>
            <w:tcW w:w="1014" w:type="dxa"/>
          </w:tcPr>
          <w:p w:rsidR="000A0505" w:rsidRPr="007B6E7F" w:rsidRDefault="000A0505" w:rsidP="00B46D7F">
            <w:pPr>
              <w:rPr>
                <w:sz w:val="30"/>
                <w:szCs w:val="30"/>
                <w:lang w:val="ru-RU"/>
              </w:rPr>
            </w:pPr>
          </w:p>
        </w:tc>
      </w:tr>
      <w:tr w:rsidR="000A0505" w:rsidRPr="007B6E7F" w:rsidTr="00B46D7F">
        <w:tc>
          <w:tcPr>
            <w:tcW w:w="8480" w:type="dxa"/>
          </w:tcPr>
          <w:p w:rsidR="000A0505" w:rsidRPr="007B6E7F" w:rsidRDefault="000A0505" w:rsidP="00B46D7F">
            <w:pPr>
              <w:pStyle w:val="a5"/>
              <w:numPr>
                <w:ilvl w:val="1"/>
                <w:numId w:val="10"/>
              </w:numPr>
              <w:ind w:left="720"/>
              <w:rPr>
                <w:sz w:val="30"/>
                <w:szCs w:val="30"/>
                <w:lang w:val="ru-RU"/>
              </w:rPr>
            </w:pPr>
            <w:r w:rsidRPr="007B6E7F">
              <w:rPr>
                <w:sz w:val="30"/>
                <w:szCs w:val="30"/>
                <w:lang w:val="ru-RU"/>
              </w:rPr>
              <w:t>Карта учета деятельности учащихся по теме: «Обработка накладного кармана и соединение его с изделием».</w:t>
            </w:r>
          </w:p>
        </w:tc>
        <w:tc>
          <w:tcPr>
            <w:tcW w:w="1014" w:type="dxa"/>
          </w:tcPr>
          <w:p w:rsidR="000A0505" w:rsidRPr="007B6E7F" w:rsidRDefault="000A0505" w:rsidP="00B46D7F">
            <w:pPr>
              <w:rPr>
                <w:sz w:val="30"/>
                <w:szCs w:val="30"/>
                <w:lang w:val="ru-RU"/>
              </w:rPr>
            </w:pPr>
          </w:p>
        </w:tc>
      </w:tr>
      <w:tr w:rsidR="000A0505" w:rsidRPr="007B6E7F" w:rsidTr="00B46D7F">
        <w:tc>
          <w:tcPr>
            <w:tcW w:w="8480" w:type="dxa"/>
          </w:tcPr>
          <w:p w:rsidR="000A0505" w:rsidRPr="007B6E7F" w:rsidRDefault="000A0505" w:rsidP="00B46D7F">
            <w:pPr>
              <w:pStyle w:val="a5"/>
              <w:numPr>
                <w:ilvl w:val="1"/>
                <w:numId w:val="10"/>
              </w:numPr>
              <w:ind w:left="720"/>
              <w:rPr>
                <w:sz w:val="30"/>
                <w:szCs w:val="30"/>
              </w:rPr>
            </w:pPr>
            <w:proofErr w:type="spellStart"/>
            <w:r w:rsidRPr="007B6E7F">
              <w:rPr>
                <w:sz w:val="30"/>
                <w:szCs w:val="30"/>
              </w:rPr>
              <w:t>Зарисовки</w:t>
            </w:r>
            <w:proofErr w:type="spellEnd"/>
            <w:r w:rsidRPr="007B6E7F">
              <w:rPr>
                <w:sz w:val="30"/>
                <w:szCs w:val="30"/>
              </w:rPr>
              <w:t xml:space="preserve"> </w:t>
            </w:r>
            <w:proofErr w:type="spellStart"/>
            <w:r w:rsidRPr="007B6E7F">
              <w:rPr>
                <w:sz w:val="30"/>
                <w:szCs w:val="30"/>
              </w:rPr>
              <w:t>видов</w:t>
            </w:r>
            <w:proofErr w:type="spellEnd"/>
            <w:r w:rsidRPr="007B6E7F">
              <w:rPr>
                <w:sz w:val="30"/>
                <w:szCs w:val="30"/>
              </w:rPr>
              <w:t xml:space="preserve"> </w:t>
            </w:r>
            <w:proofErr w:type="spellStart"/>
            <w:r w:rsidRPr="007B6E7F">
              <w:rPr>
                <w:sz w:val="30"/>
                <w:szCs w:val="30"/>
              </w:rPr>
              <w:t>накладных</w:t>
            </w:r>
            <w:proofErr w:type="spellEnd"/>
            <w:r w:rsidRPr="007B6E7F">
              <w:rPr>
                <w:sz w:val="30"/>
                <w:szCs w:val="30"/>
              </w:rPr>
              <w:t xml:space="preserve"> </w:t>
            </w:r>
            <w:proofErr w:type="spellStart"/>
            <w:r w:rsidRPr="007B6E7F">
              <w:rPr>
                <w:sz w:val="30"/>
                <w:szCs w:val="30"/>
              </w:rPr>
              <w:t>карманов</w:t>
            </w:r>
            <w:proofErr w:type="spellEnd"/>
            <w:r w:rsidRPr="007B6E7F">
              <w:rPr>
                <w:sz w:val="30"/>
                <w:szCs w:val="30"/>
              </w:rPr>
              <w:t>.</w:t>
            </w:r>
          </w:p>
        </w:tc>
        <w:tc>
          <w:tcPr>
            <w:tcW w:w="1014" w:type="dxa"/>
          </w:tcPr>
          <w:p w:rsidR="000A0505" w:rsidRPr="007B6E7F" w:rsidRDefault="000A0505" w:rsidP="00B46D7F">
            <w:pPr>
              <w:rPr>
                <w:sz w:val="30"/>
                <w:szCs w:val="30"/>
              </w:rPr>
            </w:pPr>
          </w:p>
        </w:tc>
      </w:tr>
    </w:tbl>
    <w:p w:rsidR="000A0505" w:rsidRPr="00E23100" w:rsidRDefault="000A0505" w:rsidP="000A0505">
      <w:pPr>
        <w:pStyle w:val="a5"/>
        <w:ind w:left="0"/>
        <w:rPr>
          <w:rFonts w:ascii="Times New Roman" w:hAnsi="Times New Roman" w:cs="Times New Roman"/>
          <w:sz w:val="30"/>
          <w:szCs w:val="30"/>
        </w:rPr>
      </w:pPr>
    </w:p>
    <w:p w:rsidR="000A0505" w:rsidRPr="00E23100" w:rsidRDefault="000A0505" w:rsidP="000A0505">
      <w:pPr>
        <w:pStyle w:val="a5"/>
        <w:ind w:left="108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A0505" w:rsidRDefault="000A0505" w:rsidP="00D2501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A0505" w:rsidRDefault="000A0505" w:rsidP="00D2501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A0505" w:rsidRDefault="000A0505" w:rsidP="00D2501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A0505" w:rsidRDefault="000A0505" w:rsidP="00D2501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A0505" w:rsidRDefault="000A0505" w:rsidP="00D2501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A0505" w:rsidRDefault="000A0505" w:rsidP="00D2501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A0505" w:rsidRDefault="000A0505" w:rsidP="00D2501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A0505" w:rsidRDefault="000A0505" w:rsidP="00D2501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A0505" w:rsidRDefault="000A0505" w:rsidP="00D2501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A0505" w:rsidRDefault="000A0505" w:rsidP="00D2501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A0505" w:rsidRDefault="000A0505" w:rsidP="00D2501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A0505" w:rsidRDefault="000A0505" w:rsidP="00D2501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A0505" w:rsidRDefault="000A0505" w:rsidP="00D2501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A0505" w:rsidRDefault="000A0505" w:rsidP="00D2501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A0505" w:rsidRDefault="000A0505" w:rsidP="00D2501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A0505" w:rsidRDefault="000A0505" w:rsidP="00D2501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387A1A" w:rsidRDefault="00387A1A" w:rsidP="00D2501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387A1A" w:rsidRDefault="00387A1A" w:rsidP="00D2501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41A37" w:rsidRDefault="00F41A37" w:rsidP="00D2501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41A37" w:rsidRDefault="00F41A37" w:rsidP="00D2501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23100" w:rsidRDefault="008319F0" w:rsidP="00D2501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23100">
        <w:rPr>
          <w:rFonts w:ascii="Times New Roman" w:hAnsi="Times New Roman" w:cs="Times New Roman"/>
          <w:b/>
          <w:sz w:val="30"/>
          <w:szCs w:val="30"/>
        </w:rPr>
        <w:lastRenderedPageBreak/>
        <w:t>ВВЕДЕНИЕ</w:t>
      </w:r>
    </w:p>
    <w:p w:rsidR="00D25015" w:rsidRDefault="00D25015" w:rsidP="00D2501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319F0" w:rsidRPr="00E23100" w:rsidRDefault="00210770" w:rsidP="00D25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 xml:space="preserve">Современные </w:t>
      </w:r>
      <w:r w:rsidR="008319F0" w:rsidRPr="00E23100">
        <w:rPr>
          <w:rFonts w:ascii="Times New Roman" w:hAnsi="Times New Roman" w:cs="Times New Roman"/>
          <w:sz w:val="30"/>
          <w:szCs w:val="30"/>
        </w:rPr>
        <w:t xml:space="preserve">предприятия, выпускающие швейные изделия, характеризуются высоким уровнем оборудования и технологией производства. На сегодняшний день все швейные предприятия оснащены автоматизированными и программируемыми машинами универсального и специального назначения, оборудованием для межоперационной и окончательной влажно-тепловой обработки, которое используется наряду с новейшими прогрессивными технологиями изготовления одежды.               </w:t>
      </w:r>
    </w:p>
    <w:p w:rsidR="008319F0" w:rsidRPr="00E23100" w:rsidRDefault="008319F0" w:rsidP="00E231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Соответственно, высокие требования предъявляются к специалистам, работающим на этих предприятиях. В связи с этим система профессионально-технического образования проводит большую работу по подготовке образованных, культурных и коммуникабельных молодых специалистов.</w:t>
      </w:r>
    </w:p>
    <w:p w:rsidR="008319F0" w:rsidRPr="00E23100" w:rsidRDefault="008319F0" w:rsidP="00E231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Рынок требует глубоких знаний и творческого подхода к делу. А это под</w:t>
      </w:r>
      <w:r w:rsidR="00616271" w:rsidRPr="00E23100">
        <w:rPr>
          <w:rFonts w:ascii="Times New Roman" w:hAnsi="Times New Roman" w:cs="Times New Roman"/>
          <w:sz w:val="30"/>
          <w:szCs w:val="30"/>
        </w:rPr>
        <w:t xml:space="preserve"> </w:t>
      </w:r>
      <w:r w:rsidRPr="00E23100">
        <w:rPr>
          <w:rFonts w:ascii="Times New Roman" w:hAnsi="Times New Roman" w:cs="Times New Roman"/>
          <w:sz w:val="30"/>
          <w:szCs w:val="30"/>
        </w:rPr>
        <w:t xml:space="preserve">силу только квалифицированным специалистам - выпускникам профессионально-технических учебных заведений основными принципами обучения,  которых являются: высокий уровень </w:t>
      </w:r>
      <w:proofErr w:type="gramStart"/>
      <w:r w:rsidRPr="00E23100">
        <w:rPr>
          <w:rFonts w:ascii="Times New Roman" w:hAnsi="Times New Roman" w:cs="Times New Roman"/>
          <w:sz w:val="30"/>
          <w:szCs w:val="30"/>
        </w:rPr>
        <w:t>обучения по специальности</w:t>
      </w:r>
      <w:proofErr w:type="gramEnd"/>
      <w:r w:rsidRPr="00E23100">
        <w:rPr>
          <w:rFonts w:ascii="Times New Roman" w:hAnsi="Times New Roman" w:cs="Times New Roman"/>
          <w:sz w:val="30"/>
          <w:szCs w:val="30"/>
        </w:rPr>
        <w:t>; систематичность и последовательность; наглядность и доступность обучения; обучение в условиях  производства; активность и сознательность учащихся; прочность знаний, умений и навыков.</w:t>
      </w:r>
    </w:p>
    <w:p w:rsidR="008319F0" w:rsidRPr="00E23100" w:rsidRDefault="008319F0" w:rsidP="00E231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Важное место в системе формирования высококвалифицированных работников швейной промышленности занимают уроки производственного обучения, в подготовке и проведении которых важен творческий подход и использование активных методов и разнообразных средств обучения.</w:t>
      </w:r>
    </w:p>
    <w:p w:rsidR="008319F0" w:rsidRPr="00E23100" w:rsidRDefault="008319F0" w:rsidP="00E231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Задачей мастера производственного обучения является правильная организация учебного процесса, подбор наиболее целесообразных и рациональных методов обучения, объяснения и показ выполнения трудовых приемов с целью подготовки будущих специалистов, умеющих технологическ</w:t>
      </w:r>
      <w:r w:rsidR="00210770" w:rsidRPr="00E23100">
        <w:rPr>
          <w:rFonts w:ascii="Times New Roman" w:hAnsi="Times New Roman" w:cs="Times New Roman"/>
          <w:sz w:val="30"/>
          <w:szCs w:val="30"/>
        </w:rPr>
        <w:t xml:space="preserve">и </w:t>
      </w:r>
      <w:r w:rsidRPr="00E23100">
        <w:rPr>
          <w:rFonts w:ascii="Times New Roman" w:hAnsi="Times New Roman" w:cs="Times New Roman"/>
          <w:sz w:val="30"/>
          <w:szCs w:val="30"/>
        </w:rPr>
        <w:t>грамотно выполнять свою работу, обращаться с универсальным и специальным оборудованием, проводить анализ своей деятельности, принимать решения в нестандартной ситуации.</w:t>
      </w:r>
    </w:p>
    <w:p w:rsidR="008319F0" w:rsidRPr="00E23100" w:rsidRDefault="008319F0" w:rsidP="00E231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E23100">
        <w:rPr>
          <w:rFonts w:ascii="Times New Roman" w:hAnsi="Times New Roman" w:cs="Times New Roman"/>
          <w:sz w:val="30"/>
          <w:szCs w:val="30"/>
        </w:rPr>
        <w:t>Подтема</w:t>
      </w:r>
      <w:proofErr w:type="spellEnd"/>
      <w:r w:rsidRPr="00E23100">
        <w:rPr>
          <w:rFonts w:ascii="Times New Roman" w:hAnsi="Times New Roman" w:cs="Times New Roman"/>
          <w:sz w:val="30"/>
          <w:szCs w:val="30"/>
        </w:rPr>
        <w:t>: «Изготовление рабочего передника» является первоначальной частью темы программы: № 6 «Изготовление швейных изделий ». Изучение данной темы программы обеспечивает формирование базовых основ изготовления изделий, которые будут необходимы при дальнейшем изготовлении одежды.</w:t>
      </w:r>
    </w:p>
    <w:p w:rsidR="00210770" w:rsidRPr="00E23100" w:rsidRDefault="00210770" w:rsidP="00F55264">
      <w:pPr>
        <w:rPr>
          <w:rFonts w:ascii="Times New Roman" w:hAnsi="Times New Roman" w:cs="Times New Roman"/>
          <w:b/>
          <w:sz w:val="30"/>
          <w:szCs w:val="30"/>
        </w:rPr>
      </w:pPr>
      <w:r w:rsidRPr="00E23100">
        <w:rPr>
          <w:rFonts w:ascii="Times New Roman" w:hAnsi="Times New Roman" w:cs="Times New Roman"/>
          <w:b/>
          <w:sz w:val="30"/>
          <w:szCs w:val="30"/>
        </w:rPr>
        <w:br w:type="page"/>
      </w:r>
    </w:p>
    <w:p w:rsidR="008319F0" w:rsidRDefault="008319F0" w:rsidP="00F552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23100">
        <w:rPr>
          <w:rFonts w:ascii="Times New Roman" w:hAnsi="Times New Roman" w:cs="Times New Roman"/>
          <w:b/>
          <w:sz w:val="30"/>
          <w:szCs w:val="30"/>
        </w:rPr>
        <w:lastRenderedPageBreak/>
        <w:t>Характеристика темы</w:t>
      </w:r>
    </w:p>
    <w:p w:rsidR="00E23100" w:rsidRPr="00E23100" w:rsidRDefault="00E23100" w:rsidP="00F552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319F0" w:rsidRPr="00E23100" w:rsidRDefault="008319F0" w:rsidP="00F55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 xml:space="preserve">Тема программы: № 6 «Изготовление швейных изделий» рассчитана на 114 учебных часов. Изучение данной темы осуществляется на первом курсе во втором полугодии. Данная тема программы включает в себя </w:t>
      </w:r>
      <w:proofErr w:type="spellStart"/>
      <w:r w:rsidRPr="00E23100">
        <w:rPr>
          <w:rFonts w:ascii="Times New Roman" w:hAnsi="Times New Roman" w:cs="Times New Roman"/>
          <w:sz w:val="30"/>
          <w:szCs w:val="30"/>
        </w:rPr>
        <w:t>подтему</w:t>
      </w:r>
      <w:proofErr w:type="spellEnd"/>
      <w:r w:rsidRPr="00E23100">
        <w:rPr>
          <w:rFonts w:ascii="Times New Roman" w:hAnsi="Times New Roman" w:cs="Times New Roman"/>
          <w:sz w:val="30"/>
          <w:szCs w:val="30"/>
        </w:rPr>
        <w:t xml:space="preserve">: «Изготовление рабочего передника» - 12 учебных часов. </w:t>
      </w:r>
    </w:p>
    <w:p w:rsidR="008319F0" w:rsidRPr="00E23100" w:rsidRDefault="008319F0" w:rsidP="00F55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 xml:space="preserve">При изучении </w:t>
      </w:r>
      <w:proofErr w:type="spellStart"/>
      <w:r w:rsidRPr="00E23100">
        <w:rPr>
          <w:rFonts w:ascii="Times New Roman" w:hAnsi="Times New Roman" w:cs="Times New Roman"/>
          <w:sz w:val="30"/>
          <w:szCs w:val="30"/>
        </w:rPr>
        <w:t>подтемы</w:t>
      </w:r>
      <w:proofErr w:type="spellEnd"/>
      <w:r w:rsidRPr="00E23100">
        <w:rPr>
          <w:rFonts w:ascii="Times New Roman" w:hAnsi="Times New Roman" w:cs="Times New Roman"/>
          <w:sz w:val="30"/>
          <w:szCs w:val="30"/>
        </w:rPr>
        <w:t>: «Изготовление рабочего передника» учащиеся формируют знания, умения и навыки при выполнении данного изделия; применяют теоретические знания, полученные на уроках технологии производства швейных изделий, оборудования швейного производства, материаловедения.</w:t>
      </w:r>
    </w:p>
    <w:p w:rsidR="008319F0" w:rsidRPr="00E23100" w:rsidRDefault="008319F0" w:rsidP="00F55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 xml:space="preserve">В предыдущей теме программы производственного обучения учащимися были сформированы умения по выполнению соединительных и краевых швов, обработки отдельных деталей и узлов.  При изучении новой темы они </w:t>
      </w:r>
      <w:r w:rsidR="00776770" w:rsidRPr="00E23100">
        <w:rPr>
          <w:rFonts w:ascii="Times New Roman" w:hAnsi="Times New Roman" w:cs="Times New Roman"/>
          <w:sz w:val="30"/>
          <w:szCs w:val="30"/>
        </w:rPr>
        <w:t>формируют умения по обработке изделия</w:t>
      </w:r>
      <w:r w:rsidRPr="00E23100">
        <w:rPr>
          <w:rFonts w:ascii="Times New Roman" w:hAnsi="Times New Roman" w:cs="Times New Roman"/>
          <w:sz w:val="30"/>
          <w:szCs w:val="30"/>
        </w:rPr>
        <w:t>.</w:t>
      </w:r>
    </w:p>
    <w:p w:rsidR="008319F0" w:rsidRPr="00E23100" w:rsidRDefault="008319F0" w:rsidP="00F55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Технологические приемы обработки рабочего передника разнообразны: в зависимости от модели, выбранной ткани. При выборе обработки учитывается выбор материала, оборудования и отделочные элементы изделия.</w:t>
      </w:r>
    </w:p>
    <w:p w:rsidR="008319F0" w:rsidRPr="00E23100" w:rsidRDefault="008319F0" w:rsidP="00F55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 xml:space="preserve">Изготовление рабочего передника соответствует уровню квалификации </w:t>
      </w:r>
      <w:r w:rsidR="003135FB" w:rsidRPr="00E23100">
        <w:rPr>
          <w:rFonts w:ascii="Times New Roman" w:hAnsi="Times New Roman" w:cs="Times New Roman"/>
          <w:sz w:val="30"/>
          <w:szCs w:val="30"/>
        </w:rPr>
        <w:t xml:space="preserve">– швея </w:t>
      </w:r>
      <w:r w:rsidRPr="00E23100">
        <w:rPr>
          <w:rFonts w:ascii="Times New Roman" w:hAnsi="Times New Roman" w:cs="Times New Roman"/>
          <w:sz w:val="30"/>
          <w:szCs w:val="30"/>
        </w:rPr>
        <w:t>3 (третьего) разряда.</w:t>
      </w:r>
    </w:p>
    <w:p w:rsidR="008319F0" w:rsidRPr="00E23100" w:rsidRDefault="008319F0" w:rsidP="00F55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Цели урока:</w:t>
      </w:r>
    </w:p>
    <w:p w:rsidR="008319F0" w:rsidRPr="00E23100" w:rsidRDefault="008319F0" w:rsidP="00F55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E23100">
        <w:rPr>
          <w:rFonts w:ascii="Times New Roman" w:hAnsi="Times New Roman" w:cs="Times New Roman"/>
          <w:sz w:val="30"/>
          <w:szCs w:val="30"/>
        </w:rPr>
        <w:t>Обучающая</w:t>
      </w:r>
      <w:proofErr w:type="gramEnd"/>
      <w:r w:rsidRPr="00E23100">
        <w:rPr>
          <w:rFonts w:ascii="Times New Roman" w:hAnsi="Times New Roman" w:cs="Times New Roman"/>
          <w:sz w:val="30"/>
          <w:szCs w:val="30"/>
        </w:rPr>
        <w:t xml:space="preserve"> – способствовать формированию знаний, умений по обработке рабочего передника, правильному выполнению основных производственных приемов и способов изучаемой операции, обучению учащихся своевременному предупреждению дефектов и брака при обработке изделия, соблюдению правил безопасных условий труда при выполнении ручных, машинных и влажно – тепловых работ. </w:t>
      </w:r>
    </w:p>
    <w:p w:rsidR="008319F0" w:rsidRPr="00E23100" w:rsidRDefault="008319F0" w:rsidP="00F55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Развива</w:t>
      </w:r>
      <w:r w:rsidR="00616271" w:rsidRPr="00E23100">
        <w:rPr>
          <w:rFonts w:ascii="Times New Roman" w:hAnsi="Times New Roman" w:cs="Times New Roman"/>
          <w:sz w:val="30"/>
          <w:szCs w:val="30"/>
        </w:rPr>
        <w:t xml:space="preserve">ющая – способствовать </w:t>
      </w:r>
      <w:proofErr w:type="gramStart"/>
      <w:r w:rsidR="00616271" w:rsidRPr="00E23100">
        <w:rPr>
          <w:rFonts w:ascii="Times New Roman" w:hAnsi="Times New Roman" w:cs="Times New Roman"/>
          <w:sz w:val="30"/>
          <w:szCs w:val="30"/>
        </w:rPr>
        <w:t>зрительно</w:t>
      </w:r>
      <w:proofErr w:type="gramEnd"/>
      <w:r w:rsidRPr="00E23100">
        <w:rPr>
          <w:rFonts w:ascii="Times New Roman" w:hAnsi="Times New Roman" w:cs="Times New Roman"/>
          <w:sz w:val="30"/>
          <w:szCs w:val="30"/>
        </w:rPr>
        <w:t xml:space="preserve"> контролировать правильность и точность своих движений, рационально организовывать свой труд, развивать технологическое мышление, техническую грамотность, настойчивость в достижении поставленной цели.</w:t>
      </w:r>
    </w:p>
    <w:p w:rsidR="008319F0" w:rsidRPr="00E23100" w:rsidRDefault="008319F0" w:rsidP="00F55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E23100">
        <w:rPr>
          <w:rFonts w:ascii="Times New Roman" w:hAnsi="Times New Roman" w:cs="Times New Roman"/>
          <w:sz w:val="30"/>
          <w:szCs w:val="30"/>
        </w:rPr>
        <w:t>Воспитательная</w:t>
      </w:r>
      <w:proofErr w:type="gramEnd"/>
      <w:r w:rsidRPr="00E23100">
        <w:rPr>
          <w:rFonts w:ascii="Times New Roman" w:hAnsi="Times New Roman" w:cs="Times New Roman"/>
          <w:sz w:val="30"/>
          <w:szCs w:val="30"/>
        </w:rPr>
        <w:t xml:space="preserve"> – способствовать формированию нравственных, поведенческих качеств личности учащегося, воспитание ответственности, трудолюбие, аккуратности, ответственности за результат выполняемой работы.</w:t>
      </w:r>
    </w:p>
    <w:p w:rsidR="008319F0" w:rsidRPr="00E23100" w:rsidRDefault="008319F0" w:rsidP="00F55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 xml:space="preserve">В результате проведения урока учащиеся должны </w:t>
      </w:r>
      <w:proofErr w:type="gramStart"/>
      <w:r w:rsidRPr="00E23100">
        <w:rPr>
          <w:rFonts w:ascii="Times New Roman" w:hAnsi="Times New Roman" w:cs="Times New Roman"/>
          <w:sz w:val="30"/>
          <w:szCs w:val="30"/>
        </w:rPr>
        <w:t>научиться технологически правильно выполнять</w:t>
      </w:r>
      <w:proofErr w:type="gramEnd"/>
      <w:r w:rsidRPr="00E23100">
        <w:rPr>
          <w:rFonts w:ascii="Times New Roman" w:hAnsi="Times New Roman" w:cs="Times New Roman"/>
          <w:sz w:val="30"/>
          <w:szCs w:val="30"/>
        </w:rPr>
        <w:t xml:space="preserve"> обработку рабочего передника, соблюдать технические условия и правила по   охране труда при выполнении трудовых</w:t>
      </w:r>
      <w:bookmarkStart w:id="0" w:name="_GoBack"/>
      <w:bookmarkEnd w:id="0"/>
      <w:r w:rsidRPr="00E23100">
        <w:rPr>
          <w:rFonts w:ascii="Times New Roman" w:hAnsi="Times New Roman" w:cs="Times New Roman"/>
          <w:sz w:val="30"/>
          <w:szCs w:val="30"/>
        </w:rPr>
        <w:t xml:space="preserve"> приемов, выполнять ученическую норму времени на обработку передника.</w:t>
      </w:r>
    </w:p>
    <w:p w:rsidR="008319F0" w:rsidRPr="00E23100" w:rsidRDefault="008319F0" w:rsidP="00F55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Учащиеся должны уметь организовывать свое рабочее место, рациональ</w:t>
      </w:r>
      <w:r w:rsidR="00210770" w:rsidRPr="00E23100">
        <w:rPr>
          <w:rFonts w:ascii="Times New Roman" w:hAnsi="Times New Roman" w:cs="Times New Roman"/>
          <w:sz w:val="30"/>
          <w:szCs w:val="30"/>
        </w:rPr>
        <w:t xml:space="preserve">но использовать рабочее время, </w:t>
      </w:r>
      <w:r w:rsidRPr="00E23100">
        <w:rPr>
          <w:rFonts w:ascii="Times New Roman" w:hAnsi="Times New Roman" w:cs="Times New Roman"/>
          <w:sz w:val="30"/>
          <w:szCs w:val="30"/>
        </w:rPr>
        <w:t>пользоваться раздаточным материалом:  алгоритмом; инструкционной картой по теме; пооперационной обработкой узла, карточкой контроля.</w:t>
      </w:r>
    </w:p>
    <w:p w:rsidR="008319F0" w:rsidRPr="00E23100" w:rsidRDefault="008319F0" w:rsidP="00F55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lastRenderedPageBreak/>
        <w:t>При последовательном выполнении операций учащиеся формируют умения и навыки самоконтроля на каждой стадии работы.</w:t>
      </w:r>
    </w:p>
    <w:p w:rsidR="008319F0" w:rsidRPr="00E23100" w:rsidRDefault="008319F0" w:rsidP="00F55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 xml:space="preserve">В ходе урока формируются умения межличностных отношений в коллективе: доброжелательности, взаимопомощи и взаимоконтроля, эмоциональной поддержке. </w:t>
      </w:r>
    </w:p>
    <w:p w:rsidR="008319F0" w:rsidRPr="00E23100" w:rsidRDefault="008319F0" w:rsidP="00F55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1A51" w:rsidRDefault="00A61A51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br w:type="page"/>
      </w:r>
    </w:p>
    <w:p w:rsidR="000A0505" w:rsidRDefault="000A0505" w:rsidP="000A0505">
      <w:pPr>
        <w:pStyle w:val="Style1"/>
        <w:widowControl/>
        <w:spacing w:line="240" w:lineRule="auto"/>
        <w:rPr>
          <w:rStyle w:val="FontStyle11"/>
        </w:rPr>
      </w:pPr>
      <w:r w:rsidRPr="00E23100">
        <w:rPr>
          <w:rStyle w:val="FontStyle11"/>
        </w:rPr>
        <w:lastRenderedPageBreak/>
        <w:t xml:space="preserve">План урока </w:t>
      </w:r>
    </w:p>
    <w:p w:rsidR="000A0505" w:rsidRDefault="000A0505" w:rsidP="000A0505">
      <w:pPr>
        <w:pStyle w:val="Style1"/>
        <w:widowControl/>
        <w:spacing w:line="240" w:lineRule="auto"/>
        <w:rPr>
          <w:rStyle w:val="FontStyle13"/>
          <w:sz w:val="30"/>
          <w:szCs w:val="30"/>
        </w:rPr>
      </w:pPr>
      <w:r>
        <w:rPr>
          <w:rStyle w:val="FontStyle11"/>
        </w:rPr>
        <w:t>п</w:t>
      </w:r>
      <w:r>
        <w:rPr>
          <w:rStyle w:val="FontStyle13"/>
          <w:sz w:val="30"/>
          <w:szCs w:val="30"/>
        </w:rPr>
        <w:t>роизводственного урока</w:t>
      </w:r>
    </w:p>
    <w:p w:rsidR="000A0505" w:rsidRPr="00E23100" w:rsidRDefault="000A0505" w:rsidP="000A0505">
      <w:pPr>
        <w:pStyle w:val="Style1"/>
        <w:widowControl/>
        <w:spacing w:line="240" w:lineRule="auto"/>
        <w:rPr>
          <w:rStyle w:val="FontStyle13"/>
          <w:sz w:val="30"/>
          <w:szCs w:val="30"/>
        </w:rPr>
      </w:pPr>
    </w:p>
    <w:p w:rsidR="000A0505" w:rsidRPr="00E23100" w:rsidRDefault="000A0505" w:rsidP="000A0505">
      <w:pPr>
        <w:pStyle w:val="Style5"/>
        <w:widowControl/>
        <w:spacing w:line="499" w:lineRule="exact"/>
        <w:rPr>
          <w:rStyle w:val="FontStyle13"/>
          <w:sz w:val="30"/>
          <w:szCs w:val="30"/>
        </w:rPr>
      </w:pPr>
      <w:r w:rsidRPr="00E23100">
        <w:rPr>
          <w:rStyle w:val="FontStyle13"/>
          <w:sz w:val="30"/>
          <w:szCs w:val="30"/>
        </w:rPr>
        <w:t>Группа:</w:t>
      </w:r>
    </w:p>
    <w:p w:rsidR="000A0505" w:rsidRPr="00DE5BC6" w:rsidRDefault="000A0505" w:rsidP="000A0505">
      <w:pPr>
        <w:pStyle w:val="Style2"/>
        <w:widowControl/>
        <w:spacing w:line="499" w:lineRule="exact"/>
        <w:rPr>
          <w:rStyle w:val="FontStyle12"/>
          <w:b w:val="0"/>
          <w:i w:val="0"/>
          <w:sz w:val="30"/>
          <w:szCs w:val="30"/>
        </w:rPr>
      </w:pPr>
      <w:r w:rsidRPr="00DE5BC6">
        <w:rPr>
          <w:rStyle w:val="FontStyle13"/>
          <w:sz w:val="30"/>
          <w:szCs w:val="30"/>
        </w:rPr>
        <w:t xml:space="preserve">Специальность: </w:t>
      </w:r>
      <w:r w:rsidRPr="00DE5BC6">
        <w:rPr>
          <w:rStyle w:val="FontStyle12"/>
          <w:b w:val="0"/>
          <w:i w:val="0"/>
          <w:sz w:val="30"/>
          <w:szCs w:val="30"/>
        </w:rPr>
        <w:t>Технология производства швейных изделий</w:t>
      </w:r>
    </w:p>
    <w:p w:rsidR="000A0505" w:rsidRPr="00DE5BC6" w:rsidRDefault="000A0505" w:rsidP="000A0505">
      <w:pPr>
        <w:pStyle w:val="Style2"/>
        <w:widowControl/>
        <w:spacing w:line="499" w:lineRule="exact"/>
        <w:rPr>
          <w:rStyle w:val="FontStyle12"/>
          <w:b w:val="0"/>
          <w:i w:val="0"/>
          <w:sz w:val="30"/>
          <w:szCs w:val="30"/>
        </w:rPr>
      </w:pPr>
      <w:r w:rsidRPr="00DE5BC6">
        <w:rPr>
          <w:rStyle w:val="FontStyle13"/>
          <w:sz w:val="30"/>
          <w:szCs w:val="30"/>
        </w:rPr>
        <w:t xml:space="preserve">Квалификация: </w:t>
      </w:r>
      <w:r w:rsidRPr="00DE5BC6">
        <w:rPr>
          <w:rStyle w:val="FontStyle13"/>
          <w:b w:val="0"/>
          <w:sz w:val="30"/>
          <w:szCs w:val="30"/>
        </w:rPr>
        <w:t>ш</w:t>
      </w:r>
      <w:r w:rsidRPr="00DE5BC6">
        <w:rPr>
          <w:rStyle w:val="FontStyle12"/>
          <w:b w:val="0"/>
          <w:i w:val="0"/>
          <w:sz w:val="30"/>
          <w:szCs w:val="30"/>
        </w:rPr>
        <w:t>вея третьего разряда</w:t>
      </w:r>
    </w:p>
    <w:p w:rsidR="000A0505" w:rsidRPr="00DE5BC6" w:rsidRDefault="000A0505" w:rsidP="000A0505">
      <w:pPr>
        <w:pStyle w:val="Style2"/>
        <w:widowControl/>
        <w:spacing w:line="499" w:lineRule="exact"/>
        <w:rPr>
          <w:rStyle w:val="FontStyle12"/>
          <w:b w:val="0"/>
          <w:i w:val="0"/>
          <w:sz w:val="30"/>
          <w:szCs w:val="30"/>
        </w:rPr>
      </w:pPr>
      <w:r w:rsidRPr="00DE5BC6">
        <w:rPr>
          <w:rStyle w:val="FontStyle13"/>
          <w:sz w:val="30"/>
          <w:szCs w:val="30"/>
        </w:rPr>
        <w:t xml:space="preserve">Тема программы № 6: </w:t>
      </w:r>
      <w:r w:rsidRPr="00DE5BC6">
        <w:rPr>
          <w:rStyle w:val="FontStyle12"/>
          <w:b w:val="0"/>
          <w:i w:val="0"/>
          <w:sz w:val="30"/>
          <w:szCs w:val="30"/>
        </w:rPr>
        <w:t>Изготовление швейных изделий</w:t>
      </w:r>
    </w:p>
    <w:p w:rsidR="000A0505" w:rsidRPr="00DE5BC6" w:rsidRDefault="000A0505" w:rsidP="000A0505">
      <w:pPr>
        <w:pStyle w:val="Style2"/>
        <w:widowControl/>
        <w:spacing w:line="499" w:lineRule="exact"/>
        <w:rPr>
          <w:rStyle w:val="FontStyle12"/>
          <w:b w:val="0"/>
          <w:i w:val="0"/>
          <w:sz w:val="30"/>
          <w:szCs w:val="30"/>
        </w:rPr>
      </w:pPr>
      <w:proofErr w:type="spellStart"/>
      <w:r w:rsidRPr="00DE5BC6">
        <w:rPr>
          <w:rStyle w:val="FontStyle13"/>
          <w:sz w:val="30"/>
          <w:szCs w:val="30"/>
        </w:rPr>
        <w:t>Подтема</w:t>
      </w:r>
      <w:proofErr w:type="spellEnd"/>
      <w:r w:rsidRPr="00DE5BC6">
        <w:rPr>
          <w:rStyle w:val="FontStyle13"/>
          <w:sz w:val="30"/>
          <w:szCs w:val="30"/>
        </w:rPr>
        <w:t xml:space="preserve"> № 1: </w:t>
      </w:r>
      <w:r w:rsidRPr="00DE5BC6">
        <w:rPr>
          <w:rStyle w:val="FontStyle12"/>
          <w:b w:val="0"/>
          <w:i w:val="0"/>
          <w:sz w:val="30"/>
          <w:szCs w:val="30"/>
        </w:rPr>
        <w:t>Изготовление спецодежды</w:t>
      </w:r>
      <w:r>
        <w:rPr>
          <w:rStyle w:val="FontStyle12"/>
          <w:b w:val="0"/>
          <w:i w:val="0"/>
          <w:sz w:val="30"/>
          <w:szCs w:val="30"/>
        </w:rPr>
        <w:t xml:space="preserve"> </w:t>
      </w:r>
      <w:r w:rsidRPr="00DE5BC6">
        <w:rPr>
          <w:rStyle w:val="FontStyle12"/>
          <w:b w:val="0"/>
          <w:i w:val="0"/>
          <w:sz w:val="30"/>
          <w:szCs w:val="30"/>
        </w:rPr>
        <w:t>передника</w:t>
      </w:r>
    </w:p>
    <w:p w:rsidR="000A0505" w:rsidRPr="00DE5BC6" w:rsidRDefault="000A0505" w:rsidP="000A0505">
      <w:pPr>
        <w:pStyle w:val="Style5"/>
        <w:widowControl/>
        <w:spacing w:line="499" w:lineRule="exact"/>
        <w:jc w:val="both"/>
        <w:rPr>
          <w:rStyle w:val="FontStyle13"/>
          <w:b w:val="0"/>
          <w:sz w:val="30"/>
          <w:szCs w:val="30"/>
        </w:rPr>
      </w:pPr>
      <w:r w:rsidRPr="00DE5BC6">
        <w:rPr>
          <w:rStyle w:val="FontStyle13"/>
          <w:sz w:val="30"/>
          <w:szCs w:val="30"/>
        </w:rPr>
        <w:t xml:space="preserve">Тема урока: </w:t>
      </w:r>
      <w:r w:rsidRPr="00DE5BC6">
        <w:rPr>
          <w:rStyle w:val="FontStyle13"/>
          <w:b w:val="0"/>
          <w:sz w:val="30"/>
          <w:szCs w:val="30"/>
        </w:rPr>
        <w:t>Получение и проверка деталей кроя. Обработка карманов и соединение их с изделием</w:t>
      </w:r>
    </w:p>
    <w:p w:rsidR="000A0505" w:rsidRPr="00DE5BC6" w:rsidRDefault="000A0505" w:rsidP="000A0505">
      <w:pPr>
        <w:pStyle w:val="Style5"/>
        <w:widowControl/>
        <w:spacing w:line="499" w:lineRule="exact"/>
        <w:rPr>
          <w:rStyle w:val="FontStyle13"/>
          <w:sz w:val="30"/>
          <w:szCs w:val="30"/>
        </w:rPr>
      </w:pPr>
      <w:r w:rsidRPr="00DE5BC6">
        <w:rPr>
          <w:rStyle w:val="FontStyle13"/>
          <w:sz w:val="30"/>
          <w:szCs w:val="30"/>
        </w:rPr>
        <w:t>Цели урока:</w:t>
      </w:r>
    </w:p>
    <w:p w:rsidR="000A0505" w:rsidRPr="00E23100" w:rsidRDefault="000A0505" w:rsidP="000A0505">
      <w:pPr>
        <w:pStyle w:val="Style4"/>
        <w:widowControl/>
        <w:ind w:firstLine="709"/>
        <w:jc w:val="both"/>
        <w:rPr>
          <w:rStyle w:val="FontStyle14"/>
          <w:sz w:val="30"/>
          <w:szCs w:val="30"/>
        </w:rPr>
      </w:pPr>
      <w:r w:rsidRPr="009134F2">
        <w:rPr>
          <w:rStyle w:val="FontStyle14"/>
          <w:sz w:val="30"/>
          <w:szCs w:val="30"/>
          <w:u w:val="single"/>
        </w:rPr>
        <w:t>Обучающая</w:t>
      </w:r>
      <w:r w:rsidRPr="00E23100">
        <w:rPr>
          <w:rStyle w:val="FontStyle14"/>
          <w:sz w:val="30"/>
          <w:szCs w:val="30"/>
        </w:rPr>
        <w:t>: Формирование первоначальных знаний и умений по выполнению трудовых приемов обработки накладных карманов, соединению их с изделием.</w:t>
      </w:r>
    </w:p>
    <w:p w:rsidR="000A0505" w:rsidRPr="00E23100" w:rsidRDefault="000A0505" w:rsidP="000A0505">
      <w:pPr>
        <w:pStyle w:val="Style4"/>
        <w:widowControl/>
        <w:ind w:firstLine="709"/>
        <w:jc w:val="both"/>
        <w:rPr>
          <w:rStyle w:val="FontStyle14"/>
          <w:sz w:val="30"/>
          <w:szCs w:val="30"/>
        </w:rPr>
      </w:pPr>
      <w:r w:rsidRPr="009134F2">
        <w:rPr>
          <w:rStyle w:val="FontStyle14"/>
          <w:sz w:val="30"/>
          <w:szCs w:val="30"/>
          <w:u w:val="single"/>
        </w:rPr>
        <w:t>Развивающая</w:t>
      </w:r>
      <w:r w:rsidRPr="00E23100">
        <w:rPr>
          <w:rStyle w:val="FontStyle14"/>
          <w:sz w:val="30"/>
          <w:szCs w:val="30"/>
        </w:rPr>
        <w:t>: Развитие внимания, наблюдательности, четкости выполнения операций, технической грамотности, настойчивости в достижении поставленной цели. Развитие применения приемов самоконтроля при выполнении изучаемых операций.</w:t>
      </w:r>
    </w:p>
    <w:p w:rsidR="000A0505" w:rsidRPr="00E23100" w:rsidRDefault="000A0505" w:rsidP="000A0505">
      <w:pPr>
        <w:pStyle w:val="Style4"/>
        <w:widowControl/>
        <w:ind w:firstLine="709"/>
        <w:jc w:val="both"/>
        <w:rPr>
          <w:rStyle w:val="FontStyle14"/>
          <w:sz w:val="30"/>
          <w:szCs w:val="30"/>
        </w:rPr>
      </w:pPr>
      <w:r w:rsidRPr="009134F2">
        <w:rPr>
          <w:rStyle w:val="FontStyle14"/>
          <w:sz w:val="30"/>
          <w:szCs w:val="30"/>
          <w:u w:val="single"/>
        </w:rPr>
        <w:t>Воспитательная</w:t>
      </w:r>
      <w:r w:rsidRPr="00E23100">
        <w:rPr>
          <w:rStyle w:val="FontStyle14"/>
          <w:sz w:val="30"/>
          <w:szCs w:val="30"/>
        </w:rPr>
        <w:t>: Воспитание трудовой дисциплины, добросовестности, ответственности, трудолюбия. Воспитание навыков группового ориентированного поведения и межличностного общения. Воспитание ответственности за результат выполненной работы, воспитание самодисциплины.</w:t>
      </w:r>
    </w:p>
    <w:p w:rsidR="000A0505" w:rsidRPr="00E23100" w:rsidRDefault="000A0505" w:rsidP="000A0505">
      <w:pPr>
        <w:pStyle w:val="Style4"/>
        <w:widowControl/>
        <w:jc w:val="both"/>
        <w:rPr>
          <w:rStyle w:val="FontStyle14"/>
          <w:sz w:val="30"/>
          <w:szCs w:val="30"/>
        </w:rPr>
      </w:pPr>
      <w:r w:rsidRPr="009134F2">
        <w:rPr>
          <w:rStyle w:val="FontStyle14"/>
          <w:b/>
          <w:sz w:val="30"/>
          <w:szCs w:val="30"/>
        </w:rPr>
        <w:t>Тип урока</w:t>
      </w:r>
      <w:r w:rsidRPr="00E23100">
        <w:rPr>
          <w:rStyle w:val="FontStyle14"/>
          <w:sz w:val="30"/>
          <w:szCs w:val="30"/>
        </w:rPr>
        <w:t xml:space="preserve">: Урок формирования первоначальных знаний и умений. </w:t>
      </w:r>
      <w:r w:rsidRPr="009134F2">
        <w:rPr>
          <w:rStyle w:val="FontStyle14"/>
          <w:b/>
          <w:sz w:val="30"/>
          <w:szCs w:val="30"/>
        </w:rPr>
        <w:t>Методы урока</w:t>
      </w:r>
      <w:r w:rsidRPr="00E23100">
        <w:rPr>
          <w:rStyle w:val="FontStyle14"/>
          <w:sz w:val="30"/>
          <w:szCs w:val="30"/>
        </w:rPr>
        <w:t>: Словесные, наглядно - демонстрационные, практические.</w:t>
      </w:r>
    </w:p>
    <w:p w:rsidR="000A0505" w:rsidRDefault="000A0505" w:rsidP="000A0505">
      <w:pPr>
        <w:rPr>
          <w:rStyle w:val="FontStyle13"/>
          <w:rFonts w:eastAsiaTheme="minorEastAsia"/>
          <w:sz w:val="30"/>
          <w:szCs w:val="30"/>
          <w:lang w:eastAsia="ru-RU"/>
        </w:rPr>
      </w:pPr>
      <w:r>
        <w:rPr>
          <w:rStyle w:val="FontStyle13"/>
          <w:sz w:val="30"/>
          <w:szCs w:val="30"/>
        </w:rPr>
        <w:br w:type="page"/>
      </w:r>
    </w:p>
    <w:p w:rsidR="000A0505" w:rsidRPr="00B66587" w:rsidRDefault="000A0505" w:rsidP="000A0505">
      <w:pPr>
        <w:jc w:val="center"/>
        <w:rPr>
          <w:rStyle w:val="FontStyle13"/>
          <w:rFonts w:asciiTheme="minorHAnsi" w:hAnsiTheme="minorHAnsi" w:cstheme="minorBidi"/>
          <w:b w:val="0"/>
          <w:bCs w:val="0"/>
          <w:sz w:val="22"/>
          <w:szCs w:val="22"/>
        </w:rPr>
      </w:pPr>
      <w:r w:rsidRPr="00B66587">
        <w:rPr>
          <w:rStyle w:val="FontStyle13"/>
          <w:sz w:val="30"/>
          <w:szCs w:val="30"/>
        </w:rPr>
        <w:lastRenderedPageBreak/>
        <w:t>Материально-техническое оснащение урока:</w:t>
      </w:r>
    </w:p>
    <w:p w:rsidR="000A0505" w:rsidRPr="00B66587" w:rsidRDefault="000A0505" w:rsidP="000A0505">
      <w:pPr>
        <w:pStyle w:val="a5"/>
        <w:numPr>
          <w:ilvl w:val="0"/>
          <w:numId w:val="21"/>
        </w:num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B66587">
        <w:rPr>
          <w:rFonts w:ascii="Times New Roman" w:hAnsi="Times New Roman" w:cs="Times New Roman"/>
          <w:sz w:val="30"/>
          <w:szCs w:val="30"/>
        </w:rPr>
        <w:t xml:space="preserve">лайды из истории развития передника. </w:t>
      </w:r>
    </w:p>
    <w:p w:rsidR="000A0505" w:rsidRPr="00B66587" w:rsidRDefault="000A0505" w:rsidP="000A0505">
      <w:pPr>
        <w:pStyle w:val="a5"/>
        <w:numPr>
          <w:ilvl w:val="0"/>
          <w:numId w:val="21"/>
        </w:numPr>
        <w:rPr>
          <w:rFonts w:ascii="Times New Roman" w:hAnsi="Times New Roman" w:cs="Times New Roman"/>
          <w:sz w:val="30"/>
          <w:szCs w:val="30"/>
        </w:rPr>
      </w:pPr>
      <w:r w:rsidRPr="00B66587">
        <w:rPr>
          <w:rFonts w:ascii="Times New Roman" w:hAnsi="Times New Roman" w:cs="Times New Roman"/>
          <w:sz w:val="30"/>
          <w:szCs w:val="30"/>
        </w:rPr>
        <w:t>образец - эталон.</w:t>
      </w:r>
    </w:p>
    <w:p w:rsidR="000A0505" w:rsidRPr="00E23100" w:rsidRDefault="000A0505" w:rsidP="000A0505">
      <w:pPr>
        <w:pStyle w:val="a5"/>
        <w:numPr>
          <w:ilvl w:val="0"/>
          <w:numId w:val="21"/>
        </w:numPr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образцы накладных карманов.</w:t>
      </w:r>
    </w:p>
    <w:p w:rsidR="000A0505" w:rsidRPr="00E23100" w:rsidRDefault="000A0505" w:rsidP="000A0505">
      <w:pPr>
        <w:pStyle w:val="a5"/>
        <w:numPr>
          <w:ilvl w:val="0"/>
          <w:numId w:val="21"/>
        </w:numPr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 xml:space="preserve">образец пооперационной обработки накладного кармана. </w:t>
      </w:r>
    </w:p>
    <w:p w:rsidR="000A0505" w:rsidRPr="00E23100" w:rsidRDefault="000A0505" w:rsidP="000A0505">
      <w:pPr>
        <w:pStyle w:val="a5"/>
        <w:numPr>
          <w:ilvl w:val="0"/>
          <w:numId w:val="21"/>
        </w:numPr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 xml:space="preserve">алгоритм по теме: «Обработка накладного кармана» </w:t>
      </w:r>
    </w:p>
    <w:p w:rsidR="000A0505" w:rsidRPr="00E23100" w:rsidRDefault="000A0505" w:rsidP="000A0505">
      <w:pPr>
        <w:pStyle w:val="a5"/>
        <w:numPr>
          <w:ilvl w:val="0"/>
          <w:numId w:val="21"/>
        </w:numPr>
        <w:rPr>
          <w:rFonts w:ascii="Times New Roman" w:hAnsi="Times New Roman" w:cs="Times New Roman"/>
          <w:sz w:val="30"/>
          <w:szCs w:val="30"/>
        </w:rPr>
      </w:pPr>
      <w:proofErr w:type="spellStart"/>
      <w:r w:rsidRPr="00E23100">
        <w:rPr>
          <w:rFonts w:ascii="Times New Roman" w:hAnsi="Times New Roman" w:cs="Times New Roman"/>
          <w:sz w:val="30"/>
          <w:szCs w:val="30"/>
        </w:rPr>
        <w:t>инструкционно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- </w:t>
      </w:r>
      <w:r w:rsidRPr="00E23100">
        <w:rPr>
          <w:rFonts w:ascii="Times New Roman" w:hAnsi="Times New Roman" w:cs="Times New Roman"/>
          <w:sz w:val="30"/>
          <w:szCs w:val="30"/>
        </w:rPr>
        <w:t>технологическая карта по теме: «Обработка накладного кармана».</w:t>
      </w:r>
    </w:p>
    <w:p w:rsidR="000A0505" w:rsidRPr="00E23100" w:rsidRDefault="000A0505" w:rsidP="000A0505">
      <w:pPr>
        <w:pStyle w:val="a5"/>
        <w:numPr>
          <w:ilvl w:val="0"/>
          <w:numId w:val="21"/>
        </w:numPr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карточка контроля по теме: «Обработка накладного кармана и соединение его с изделием».</w:t>
      </w:r>
    </w:p>
    <w:p w:rsidR="000A0505" w:rsidRPr="00E23100" w:rsidRDefault="000A0505" w:rsidP="000A0505">
      <w:pPr>
        <w:pStyle w:val="a5"/>
        <w:numPr>
          <w:ilvl w:val="0"/>
          <w:numId w:val="21"/>
        </w:numPr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карточки – задания по теме: «Обработка накладного кармана и соединение его с изделием».</w:t>
      </w:r>
    </w:p>
    <w:p w:rsidR="000A0505" w:rsidRDefault="000A0505" w:rsidP="000A0505">
      <w:pPr>
        <w:pStyle w:val="a5"/>
        <w:numPr>
          <w:ilvl w:val="0"/>
          <w:numId w:val="21"/>
        </w:numPr>
        <w:rPr>
          <w:rFonts w:ascii="Times New Roman" w:hAnsi="Times New Roman" w:cs="Times New Roman"/>
          <w:sz w:val="30"/>
          <w:szCs w:val="30"/>
        </w:rPr>
      </w:pPr>
      <w:proofErr w:type="gramStart"/>
      <w:r w:rsidRPr="00E23100">
        <w:rPr>
          <w:rFonts w:ascii="Times New Roman" w:hAnsi="Times New Roman" w:cs="Times New Roman"/>
          <w:sz w:val="30"/>
          <w:szCs w:val="30"/>
        </w:rPr>
        <w:t xml:space="preserve">инструменты личного пользования: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23100">
        <w:rPr>
          <w:rFonts w:ascii="Times New Roman" w:hAnsi="Times New Roman" w:cs="Times New Roman"/>
          <w:sz w:val="30"/>
          <w:szCs w:val="30"/>
        </w:rPr>
        <w:t>иглы, булавки, наперсток, мел, сантиметровая лента, линейка, лекала, ножницы.</w:t>
      </w:r>
      <w:proofErr w:type="gramEnd"/>
    </w:p>
    <w:p w:rsidR="000A0505" w:rsidRDefault="000A0505" w:rsidP="000A0505">
      <w:pPr>
        <w:pStyle w:val="a5"/>
        <w:ind w:left="0"/>
        <w:rPr>
          <w:rFonts w:ascii="Times New Roman" w:hAnsi="Times New Roman" w:cs="Times New Roman"/>
          <w:b/>
          <w:sz w:val="30"/>
          <w:szCs w:val="30"/>
        </w:rPr>
      </w:pPr>
    </w:p>
    <w:p w:rsidR="000A0505" w:rsidRPr="00E23100" w:rsidRDefault="000A0505" w:rsidP="000A0505">
      <w:pPr>
        <w:pStyle w:val="a5"/>
        <w:ind w:left="0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b/>
          <w:sz w:val="30"/>
          <w:szCs w:val="30"/>
        </w:rPr>
        <w:t>Оборудование:</w:t>
      </w:r>
      <w:r w:rsidRPr="00E23100">
        <w:rPr>
          <w:rFonts w:ascii="Times New Roman" w:hAnsi="Times New Roman" w:cs="Times New Roman"/>
          <w:sz w:val="30"/>
          <w:szCs w:val="30"/>
        </w:rPr>
        <w:t xml:space="preserve"> швейные машины 1022кл., 51 «А</w:t>
      </w:r>
      <w:proofErr w:type="gramStart"/>
      <w:r w:rsidRPr="00E23100">
        <w:rPr>
          <w:rFonts w:ascii="Times New Roman" w:hAnsi="Times New Roman" w:cs="Times New Roman"/>
          <w:sz w:val="30"/>
          <w:szCs w:val="30"/>
        </w:rPr>
        <w:t>»</w:t>
      </w:r>
      <w:proofErr w:type="spellStart"/>
      <w:r w:rsidRPr="00E23100">
        <w:rPr>
          <w:rFonts w:ascii="Times New Roman" w:hAnsi="Times New Roman" w:cs="Times New Roman"/>
          <w:sz w:val="30"/>
          <w:szCs w:val="30"/>
        </w:rPr>
        <w:t>к</w:t>
      </w:r>
      <w:proofErr w:type="gramEnd"/>
      <w:r w:rsidRPr="00E23100">
        <w:rPr>
          <w:rFonts w:ascii="Times New Roman" w:hAnsi="Times New Roman" w:cs="Times New Roman"/>
          <w:sz w:val="30"/>
          <w:szCs w:val="30"/>
        </w:rPr>
        <w:t>л</w:t>
      </w:r>
      <w:proofErr w:type="spellEnd"/>
      <w:r w:rsidRPr="00E23100">
        <w:rPr>
          <w:rFonts w:ascii="Times New Roman" w:hAnsi="Times New Roman" w:cs="Times New Roman"/>
          <w:sz w:val="30"/>
          <w:szCs w:val="30"/>
        </w:rPr>
        <w:t xml:space="preserve">., 97 </w:t>
      </w:r>
      <w:proofErr w:type="spellStart"/>
      <w:r w:rsidRPr="00E23100">
        <w:rPr>
          <w:rFonts w:ascii="Times New Roman" w:hAnsi="Times New Roman" w:cs="Times New Roman"/>
          <w:sz w:val="30"/>
          <w:szCs w:val="30"/>
        </w:rPr>
        <w:t>кл</w:t>
      </w:r>
      <w:proofErr w:type="spellEnd"/>
      <w:r w:rsidRPr="00E23100">
        <w:rPr>
          <w:rFonts w:ascii="Times New Roman" w:hAnsi="Times New Roman" w:cs="Times New Roman"/>
          <w:sz w:val="30"/>
          <w:szCs w:val="30"/>
        </w:rPr>
        <w:t>., «</w:t>
      </w:r>
      <w:proofErr w:type="spellStart"/>
      <w:r w:rsidRPr="00E23100">
        <w:rPr>
          <w:rFonts w:ascii="Times New Roman" w:hAnsi="Times New Roman" w:cs="Times New Roman"/>
          <w:sz w:val="30"/>
          <w:szCs w:val="30"/>
        </w:rPr>
        <w:t>Сируба</w:t>
      </w:r>
      <w:proofErr w:type="spellEnd"/>
      <w:r w:rsidRPr="00E23100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Pr="00E23100">
        <w:rPr>
          <w:rFonts w:ascii="Times New Roman" w:hAnsi="Times New Roman" w:cs="Times New Roman"/>
          <w:sz w:val="30"/>
          <w:szCs w:val="30"/>
        </w:rPr>
        <w:t>Глобал</w:t>
      </w:r>
      <w:proofErr w:type="spellEnd"/>
      <w:r w:rsidRPr="00E23100">
        <w:rPr>
          <w:rFonts w:ascii="Times New Roman" w:hAnsi="Times New Roman" w:cs="Times New Roman"/>
          <w:sz w:val="30"/>
          <w:szCs w:val="30"/>
        </w:rPr>
        <w:t>», паровые установки, электроутюги.</w:t>
      </w:r>
    </w:p>
    <w:p w:rsidR="000A0505" w:rsidRPr="00E23100" w:rsidRDefault="000A0505" w:rsidP="000A0505">
      <w:pPr>
        <w:pStyle w:val="a5"/>
        <w:ind w:left="0"/>
        <w:rPr>
          <w:rFonts w:ascii="Times New Roman" w:hAnsi="Times New Roman" w:cs="Times New Roman"/>
          <w:sz w:val="30"/>
          <w:szCs w:val="30"/>
        </w:rPr>
      </w:pPr>
    </w:p>
    <w:p w:rsidR="000A0505" w:rsidRDefault="000A0505" w:rsidP="000A0505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br w:type="page"/>
      </w:r>
    </w:p>
    <w:p w:rsidR="000A0505" w:rsidRPr="00E23100" w:rsidRDefault="000A0505" w:rsidP="000A0505">
      <w:pPr>
        <w:pStyle w:val="a5"/>
        <w:ind w:left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Ход урока</w:t>
      </w:r>
    </w:p>
    <w:p w:rsidR="000A0505" w:rsidRPr="00E23100" w:rsidRDefault="000A0505" w:rsidP="000A0505">
      <w:pPr>
        <w:pStyle w:val="a5"/>
        <w:numPr>
          <w:ilvl w:val="0"/>
          <w:numId w:val="11"/>
        </w:numPr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sz w:val="30"/>
          <w:szCs w:val="30"/>
        </w:rPr>
        <w:t>Организационная часть</w:t>
      </w:r>
    </w:p>
    <w:p w:rsidR="000A0505" w:rsidRPr="00E23100" w:rsidRDefault="000A0505" w:rsidP="000A0505">
      <w:pPr>
        <w:pStyle w:val="a5"/>
        <w:ind w:left="0" w:firstLine="720"/>
        <w:rPr>
          <w:rFonts w:ascii="Times New Roman" w:hAnsi="Times New Roman" w:cs="Times New Roman"/>
          <w:i/>
          <w:sz w:val="30"/>
          <w:szCs w:val="30"/>
        </w:rPr>
      </w:pPr>
      <w:r w:rsidRPr="00E23100">
        <w:rPr>
          <w:rFonts w:ascii="Times New Roman" w:hAnsi="Times New Roman" w:cs="Times New Roman"/>
          <w:i/>
          <w:sz w:val="30"/>
          <w:szCs w:val="30"/>
        </w:rPr>
        <w:t>Проверить подготовку учащихся и мастерской к уроку (соответствие внешнего вида учащихся безопасным условиям труда, наличие инструментов личного пользования, готовность оборудования к работе).</w:t>
      </w:r>
    </w:p>
    <w:p w:rsidR="000A0505" w:rsidRPr="00E23100" w:rsidRDefault="000A0505" w:rsidP="000A0505">
      <w:pPr>
        <w:pStyle w:val="a5"/>
        <w:numPr>
          <w:ilvl w:val="0"/>
          <w:numId w:val="11"/>
        </w:num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Вводный инструктаж</w:t>
      </w:r>
    </w:p>
    <w:p w:rsidR="000A0505" w:rsidRPr="00986058" w:rsidRDefault="000A0505" w:rsidP="000A0505">
      <w:pPr>
        <w:jc w:val="both"/>
        <w:rPr>
          <w:rFonts w:ascii="Times New Roman" w:hAnsi="Times New Roman" w:cs="Times New Roman"/>
          <w:sz w:val="30"/>
          <w:szCs w:val="30"/>
        </w:rPr>
      </w:pPr>
      <w:r w:rsidRPr="00986058">
        <w:rPr>
          <w:rFonts w:ascii="Times New Roman" w:hAnsi="Times New Roman" w:cs="Times New Roman"/>
          <w:sz w:val="30"/>
          <w:szCs w:val="30"/>
        </w:rPr>
        <w:t>2.1</w:t>
      </w:r>
      <w:proofErr w:type="gramStart"/>
      <w:r w:rsidRPr="00986058">
        <w:rPr>
          <w:rFonts w:ascii="Times New Roman" w:hAnsi="Times New Roman" w:cs="Times New Roman"/>
          <w:sz w:val="30"/>
          <w:szCs w:val="30"/>
        </w:rPr>
        <w:t xml:space="preserve"> С</w:t>
      </w:r>
      <w:proofErr w:type="gramEnd"/>
      <w:r w:rsidRPr="00986058">
        <w:rPr>
          <w:rFonts w:ascii="Times New Roman" w:hAnsi="Times New Roman" w:cs="Times New Roman"/>
          <w:sz w:val="30"/>
          <w:szCs w:val="30"/>
        </w:rPr>
        <w:t>ообщить тему урока.</w:t>
      </w:r>
    </w:p>
    <w:p w:rsidR="000A0505" w:rsidRPr="00986058" w:rsidRDefault="000A0505" w:rsidP="000A0505">
      <w:pPr>
        <w:pStyle w:val="a5"/>
        <w:numPr>
          <w:ilvl w:val="1"/>
          <w:numId w:val="17"/>
        </w:numPr>
        <w:ind w:left="375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986058">
        <w:rPr>
          <w:rFonts w:ascii="Times New Roman" w:hAnsi="Times New Roman" w:cs="Times New Roman"/>
          <w:sz w:val="30"/>
          <w:szCs w:val="30"/>
        </w:rPr>
        <w:t xml:space="preserve"> Сообщить цели урока.</w:t>
      </w:r>
    </w:p>
    <w:p w:rsidR="000A0505" w:rsidRPr="00E23100" w:rsidRDefault="000A0505" w:rsidP="000A0505">
      <w:pPr>
        <w:pStyle w:val="a5"/>
        <w:numPr>
          <w:ilvl w:val="1"/>
          <w:numId w:val="17"/>
        </w:numPr>
        <w:ind w:left="375"/>
        <w:jc w:val="both"/>
        <w:rPr>
          <w:rFonts w:ascii="Times New Roman" w:hAnsi="Times New Roman" w:cs="Times New Roman"/>
          <w:sz w:val="30"/>
          <w:szCs w:val="30"/>
        </w:rPr>
      </w:pPr>
      <w:r w:rsidRPr="00986058">
        <w:rPr>
          <w:rFonts w:ascii="Times New Roman" w:hAnsi="Times New Roman" w:cs="Times New Roman"/>
          <w:sz w:val="30"/>
          <w:szCs w:val="30"/>
        </w:rPr>
        <w:t xml:space="preserve"> Актуализация знаний учащихся полученных на уроках</w:t>
      </w:r>
      <w:r w:rsidRPr="00E23100">
        <w:rPr>
          <w:rFonts w:ascii="Times New Roman" w:hAnsi="Times New Roman" w:cs="Times New Roman"/>
          <w:sz w:val="30"/>
          <w:szCs w:val="30"/>
        </w:rPr>
        <w:t xml:space="preserve"> производственного и теоретического обучения.</w:t>
      </w:r>
    </w:p>
    <w:p w:rsidR="000A0505" w:rsidRPr="00E23100" w:rsidRDefault="000A0505" w:rsidP="000A0505">
      <w:pPr>
        <w:pStyle w:val="a5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Перечислить название швов входящих в подгруппу соединительных швов.</w:t>
      </w:r>
    </w:p>
    <w:p w:rsidR="000A0505" w:rsidRPr="00E23100" w:rsidRDefault="000A0505" w:rsidP="000A0505">
      <w:pPr>
        <w:pStyle w:val="a5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Перечислить название швов входящих в подгруппу краевых швов.</w:t>
      </w:r>
    </w:p>
    <w:p w:rsidR="000A0505" w:rsidRPr="00E23100" w:rsidRDefault="000A0505" w:rsidP="000A0505">
      <w:pPr>
        <w:pStyle w:val="a5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Назвать Т.У. на выполнение обтачного шва.</w:t>
      </w:r>
    </w:p>
    <w:p w:rsidR="000A0505" w:rsidRPr="00E23100" w:rsidRDefault="000A0505" w:rsidP="000A0505">
      <w:pPr>
        <w:pStyle w:val="a5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Назвать Т.У. на выполнение шва вподгибку с закрытым срезом.</w:t>
      </w:r>
    </w:p>
    <w:p w:rsidR="000A0505" w:rsidRPr="00E23100" w:rsidRDefault="000A0505" w:rsidP="000A0505">
      <w:pPr>
        <w:pStyle w:val="a5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Рассказать последовательность выполнения окантовочного шва тесьмой.</w:t>
      </w:r>
    </w:p>
    <w:p w:rsidR="000A0505" w:rsidRPr="00E23100" w:rsidRDefault="000A0505" w:rsidP="000A0505">
      <w:pPr>
        <w:pStyle w:val="a5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Из предложенных образцов швов выбрать шов вподгибку с открытым срезом, назвать Т.У.</w:t>
      </w:r>
    </w:p>
    <w:p w:rsidR="000A0505" w:rsidRPr="00E23100" w:rsidRDefault="000A0505" w:rsidP="000A0505">
      <w:pPr>
        <w:pStyle w:val="a5"/>
        <w:numPr>
          <w:ilvl w:val="1"/>
          <w:numId w:val="17"/>
        </w:numPr>
        <w:ind w:left="375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 xml:space="preserve"> Обобщение результатов повторения ранее усвоенных знаний и умений.</w:t>
      </w:r>
    </w:p>
    <w:p w:rsidR="000A0505" w:rsidRPr="00E23100" w:rsidRDefault="000A0505" w:rsidP="000A0505">
      <w:pPr>
        <w:pStyle w:val="a5"/>
        <w:numPr>
          <w:ilvl w:val="1"/>
          <w:numId w:val="17"/>
        </w:numPr>
        <w:ind w:left="375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 xml:space="preserve"> Объяснение нового материала.</w:t>
      </w:r>
    </w:p>
    <w:p w:rsidR="000A0505" w:rsidRPr="00E23100" w:rsidRDefault="000A0505" w:rsidP="000A0505">
      <w:pPr>
        <w:pStyle w:val="a5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9134F2">
        <w:rPr>
          <w:rFonts w:ascii="Times New Roman" w:hAnsi="Times New Roman" w:cs="Times New Roman"/>
          <w:sz w:val="30"/>
          <w:szCs w:val="30"/>
        </w:rPr>
        <w:t>Показать слайды из истории возникновения передника</w:t>
      </w:r>
      <w:r w:rsidRPr="00E23100">
        <w:rPr>
          <w:rFonts w:ascii="Times New Roman" w:hAnsi="Times New Roman" w:cs="Times New Roman"/>
          <w:sz w:val="30"/>
          <w:szCs w:val="30"/>
        </w:rPr>
        <w:t>.</w:t>
      </w:r>
    </w:p>
    <w:p w:rsidR="000A0505" w:rsidRPr="00E23100" w:rsidRDefault="000A0505" w:rsidP="000A0505">
      <w:pPr>
        <w:pStyle w:val="a5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Продемонстрировать готовый образец передника.</w:t>
      </w:r>
    </w:p>
    <w:p w:rsidR="000A0505" w:rsidRPr="00E23100" w:rsidRDefault="000A0505" w:rsidP="000A0505">
      <w:pPr>
        <w:pStyle w:val="a5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Назвать детали кроя изделия.</w:t>
      </w:r>
    </w:p>
    <w:p w:rsidR="000A0505" w:rsidRPr="00E23100" w:rsidRDefault="000A0505" w:rsidP="000A0505">
      <w:pPr>
        <w:pStyle w:val="a5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Показать направление нити основы в деталях кроя.</w:t>
      </w:r>
    </w:p>
    <w:p w:rsidR="000A0505" w:rsidRPr="00E23100" w:rsidRDefault="000A0505" w:rsidP="000A0505">
      <w:pPr>
        <w:pStyle w:val="a5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Назвать и показать срезы в деталях кроя.</w:t>
      </w:r>
    </w:p>
    <w:p w:rsidR="000A0505" w:rsidRPr="00E23100" w:rsidRDefault="000A0505" w:rsidP="000A0505">
      <w:pPr>
        <w:pStyle w:val="a5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Назвать Т.У. на соединение деталей кармана.</w:t>
      </w:r>
    </w:p>
    <w:p w:rsidR="000A0505" w:rsidRPr="00E23100" w:rsidRDefault="000A0505" w:rsidP="000A0505">
      <w:pPr>
        <w:pStyle w:val="a5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Показать приемы соединения деталей кармана.</w:t>
      </w:r>
    </w:p>
    <w:p w:rsidR="000A0505" w:rsidRPr="00E23100" w:rsidRDefault="000A0505" w:rsidP="000A0505">
      <w:pPr>
        <w:pStyle w:val="a5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Показать приемы В.Т.О. шва соединения кармана.</w:t>
      </w:r>
    </w:p>
    <w:p w:rsidR="000A0505" w:rsidRPr="00E23100" w:rsidRDefault="000A0505" w:rsidP="000A0505">
      <w:pPr>
        <w:pStyle w:val="a5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Назвать Т.У. на выполнение шва вподгибку с закрытым срезом.</w:t>
      </w:r>
    </w:p>
    <w:p w:rsidR="000A0505" w:rsidRPr="00E23100" w:rsidRDefault="000A0505" w:rsidP="000A0505">
      <w:pPr>
        <w:pStyle w:val="a5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Показать приемы выполнения шва вподгибку с закрытым срезом.</w:t>
      </w:r>
    </w:p>
    <w:p w:rsidR="000A0505" w:rsidRPr="00E23100" w:rsidRDefault="000A0505" w:rsidP="000A0505">
      <w:pPr>
        <w:pStyle w:val="a5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Назвать Т.У. и показать приемы заметывания и В.Т.О. срезов кармана.</w:t>
      </w:r>
    </w:p>
    <w:p w:rsidR="000A0505" w:rsidRPr="00E23100" w:rsidRDefault="000A0505" w:rsidP="000A0505">
      <w:pPr>
        <w:pStyle w:val="a5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Показать приемы самоконтроля готового кармана.</w:t>
      </w:r>
    </w:p>
    <w:p w:rsidR="000A0505" w:rsidRPr="00E23100" w:rsidRDefault="000A0505" w:rsidP="000A0505">
      <w:pPr>
        <w:pStyle w:val="a5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 xml:space="preserve">Показать </w:t>
      </w:r>
      <w:proofErr w:type="spellStart"/>
      <w:r w:rsidRPr="00E23100">
        <w:rPr>
          <w:rFonts w:ascii="Times New Roman" w:hAnsi="Times New Roman" w:cs="Times New Roman"/>
          <w:sz w:val="30"/>
          <w:szCs w:val="30"/>
        </w:rPr>
        <w:t>намелку</w:t>
      </w:r>
      <w:proofErr w:type="spellEnd"/>
      <w:r w:rsidRPr="00E23100">
        <w:rPr>
          <w:rFonts w:ascii="Times New Roman" w:hAnsi="Times New Roman" w:cs="Times New Roman"/>
          <w:sz w:val="30"/>
          <w:szCs w:val="30"/>
        </w:rPr>
        <w:t xml:space="preserve"> месторасположения кармана на изделии.</w:t>
      </w:r>
    </w:p>
    <w:p w:rsidR="000A0505" w:rsidRPr="00E23100" w:rsidRDefault="000A0505" w:rsidP="000A0505">
      <w:pPr>
        <w:pStyle w:val="a5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Назвать Т.У. и показать приемы наметывания кармана на изделие.</w:t>
      </w:r>
    </w:p>
    <w:p w:rsidR="000A0505" w:rsidRPr="00E23100" w:rsidRDefault="000A0505" w:rsidP="000A0505">
      <w:pPr>
        <w:pStyle w:val="a5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Назвать Т.У. и показать приемы наметывания кармана на изделие.</w:t>
      </w:r>
    </w:p>
    <w:p w:rsidR="000A0505" w:rsidRPr="00E23100" w:rsidRDefault="000A0505" w:rsidP="000A0505">
      <w:pPr>
        <w:pStyle w:val="a5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Показать приемы самоконтроля настроченного кармана.</w:t>
      </w:r>
    </w:p>
    <w:p w:rsidR="000A0505" w:rsidRPr="00E23100" w:rsidRDefault="000A0505" w:rsidP="000A0505">
      <w:pPr>
        <w:pStyle w:val="a5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Показать приемы В.Т.О. настроченного кармана.</w:t>
      </w:r>
    </w:p>
    <w:p w:rsidR="000A0505" w:rsidRPr="00E23100" w:rsidRDefault="000A0505" w:rsidP="000A0505">
      <w:pPr>
        <w:pStyle w:val="a5"/>
        <w:numPr>
          <w:ilvl w:val="1"/>
          <w:numId w:val="17"/>
        </w:numPr>
        <w:ind w:left="375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lastRenderedPageBreak/>
        <w:t xml:space="preserve"> Закрепление нового материала.</w:t>
      </w:r>
    </w:p>
    <w:p w:rsidR="000A0505" w:rsidRPr="00E23100" w:rsidRDefault="000A0505" w:rsidP="000A0505">
      <w:pPr>
        <w:jc w:val="both"/>
        <w:rPr>
          <w:rFonts w:ascii="Times New Roman" w:hAnsi="Times New Roman" w:cs="Times New Roman"/>
          <w:sz w:val="30"/>
          <w:szCs w:val="30"/>
        </w:rPr>
      </w:pPr>
      <w:r w:rsidRPr="00986058">
        <w:rPr>
          <w:rFonts w:ascii="Times New Roman" w:hAnsi="Times New Roman" w:cs="Times New Roman"/>
          <w:sz w:val="30"/>
          <w:szCs w:val="30"/>
        </w:rPr>
        <w:t>2.6.1.</w:t>
      </w:r>
      <w:r w:rsidRPr="00E2310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E23100">
        <w:rPr>
          <w:rFonts w:ascii="Times New Roman" w:hAnsi="Times New Roman" w:cs="Times New Roman"/>
          <w:sz w:val="30"/>
          <w:szCs w:val="30"/>
        </w:rPr>
        <w:t>Повторение по вопросам.</w:t>
      </w:r>
    </w:p>
    <w:p w:rsidR="000A0505" w:rsidRPr="00E23100" w:rsidRDefault="000A0505" w:rsidP="000A0505">
      <w:pPr>
        <w:pStyle w:val="a5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Назвать детали кроя передника.</w:t>
      </w:r>
    </w:p>
    <w:p w:rsidR="000A0505" w:rsidRPr="00E23100" w:rsidRDefault="000A0505" w:rsidP="000A0505">
      <w:pPr>
        <w:pStyle w:val="a5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Назвать Т.У. и показать приемы соединения деталей кроя кармана.</w:t>
      </w:r>
    </w:p>
    <w:p w:rsidR="000A0505" w:rsidRPr="00E23100" w:rsidRDefault="000A0505" w:rsidP="000A0505">
      <w:pPr>
        <w:pStyle w:val="a5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Назвать Т.У. и показать приемы обработки верхнего среза кармана.</w:t>
      </w:r>
    </w:p>
    <w:p w:rsidR="000A0505" w:rsidRPr="00E23100" w:rsidRDefault="000A0505" w:rsidP="000A0505">
      <w:pPr>
        <w:pStyle w:val="a5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 xml:space="preserve">Показать приемы самоконтроля </w:t>
      </w:r>
      <w:proofErr w:type="gramStart"/>
      <w:r w:rsidRPr="00E23100">
        <w:rPr>
          <w:rFonts w:ascii="Times New Roman" w:hAnsi="Times New Roman" w:cs="Times New Roman"/>
          <w:sz w:val="30"/>
          <w:szCs w:val="30"/>
        </w:rPr>
        <w:t>при</w:t>
      </w:r>
      <w:proofErr w:type="gramEnd"/>
      <w:r w:rsidRPr="00E23100">
        <w:rPr>
          <w:rFonts w:ascii="Times New Roman" w:hAnsi="Times New Roman" w:cs="Times New Roman"/>
          <w:sz w:val="30"/>
          <w:szCs w:val="30"/>
        </w:rPr>
        <w:t xml:space="preserve"> обработки верхнего среза кармана.</w:t>
      </w:r>
    </w:p>
    <w:p w:rsidR="000A0505" w:rsidRPr="00E23100" w:rsidRDefault="000A0505" w:rsidP="000A0505">
      <w:pPr>
        <w:pStyle w:val="a5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Назвать Т.У. и показать приемы заметывания срезов кармана.</w:t>
      </w:r>
    </w:p>
    <w:p w:rsidR="000A0505" w:rsidRDefault="000A0505" w:rsidP="000A0505">
      <w:pPr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0A0505" w:rsidRPr="00E23100" w:rsidRDefault="000A0505" w:rsidP="000A0505">
      <w:pPr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Работа в группах</w:t>
      </w:r>
    </w:p>
    <w:p w:rsidR="000A0505" w:rsidRPr="00E23100" w:rsidRDefault="000A0505" w:rsidP="000A0505">
      <w:pPr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23100">
        <w:rPr>
          <w:rFonts w:ascii="Times New Roman" w:hAnsi="Times New Roman" w:cs="Times New Roman"/>
          <w:i/>
          <w:sz w:val="30"/>
          <w:szCs w:val="30"/>
        </w:rPr>
        <w:t>Задание № 1</w:t>
      </w:r>
    </w:p>
    <w:p w:rsidR="000A0505" w:rsidRPr="00E23100" w:rsidRDefault="000A0505" w:rsidP="000A0505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 xml:space="preserve">По предложенным зарисовкам (образцам) выбрать карманы с обработкой верхнего среза швом вподгибку с закрытым срезом. </w:t>
      </w:r>
    </w:p>
    <w:p w:rsidR="000A0505" w:rsidRPr="00E23100" w:rsidRDefault="000A0505" w:rsidP="000A0505">
      <w:pPr>
        <w:spacing w:after="0" w:line="240" w:lineRule="auto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23100">
        <w:rPr>
          <w:rFonts w:ascii="Times New Roman" w:hAnsi="Times New Roman" w:cs="Times New Roman"/>
          <w:i/>
          <w:sz w:val="30"/>
          <w:szCs w:val="30"/>
        </w:rPr>
        <w:t>Задание № 2</w:t>
      </w:r>
    </w:p>
    <w:p w:rsidR="000A0505" w:rsidRPr="00E23100" w:rsidRDefault="000A0505" w:rsidP="000A0505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По предложенным зарисовкам (образцам) составить алгоритм обработки накладного кармана.</w:t>
      </w:r>
    </w:p>
    <w:p w:rsidR="000A0505" w:rsidRPr="00E23100" w:rsidRDefault="000A0505" w:rsidP="000A0505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23100">
        <w:rPr>
          <w:rFonts w:ascii="Times New Roman" w:hAnsi="Times New Roman" w:cs="Times New Roman"/>
          <w:i/>
          <w:sz w:val="30"/>
          <w:szCs w:val="30"/>
        </w:rPr>
        <w:t>Предложить учащимся озвучить результаты работы в группах.</w:t>
      </w:r>
    </w:p>
    <w:p w:rsidR="000A0505" w:rsidRPr="00E23100" w:rsidRDefault="000A0505" w:rsidP="000A050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86058">
        <w:rPr>
          <w:rFonts w:ascii="Times New Roman" w:hAnsi="Times New Roman" w:cs="Times New Roman"/>
          <w:sz w:val="30"/>
          <w:szCs w:val="30"/>
        </w:rPr>
        <w:t>2.7.</w:t>
      </w:r>
      <w:r w:rsidRPr="00E2310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E23100">
        <w:rPr>
          <w:rFonts w:ascii="Times New Roman" w:hAnsi="Times New Roman" w:cs="Times New Roman"/>
          <w:sz w:val="30"/>
          <w:szCs w:val="30"/>
        </w:rPr>
        <w:t>Повторить правила по безопасным условиям труда при выполнении ручных, машинных и влажно-тепловых работ.</w:t>
      </w:r>
    </w:p>
    <w:p w:rsidR="000A0505" w:rsidRPr="00986058" w:rsidRDefault="000A0505" w:rsidP="000A050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86058">
        <w:rPr>
          <w:rFonts w:ascii="Times New Roman" w:hAnsi="Times New Roman" w:cs="Times New Roman"/>
          <w:sz w:val="30"/>
          <w:szCs w:val="30"/>
        </w:rPr>
        <w:t>2.8. Обобщить результаты усвоение материала новой темы.</w:t>
      </w:r>
    </w:p>
    <w:p w:rsidR="000A0505" w:rsidRPr="00E23100" w:rsidRDefault="000A0505" w:rsidP="000A050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986058">
        <w:rPr>
          <w:rFonts w:ascii="Times New Roman" w:hAnsi="Times New Roman" w:cs="Times New Roman"/>
          <w:sz w:val="30"/>
          <w:szCs w:val="30"/>
        </w:rPr>
        <w:t>2.9</w:t>
      </w:r>
      <w:r w:rsidRPr="00E23100">
        <w:rPr>
          <w:rFonts w:ascii="Times New Roman" w:hAnsi="Times New Roman" w:cs="Times New Roman"/>
          <w:b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E23100">
        <w:rPr>
          <w:rFonts w:ascii="Times New Roman" w:hAnsi="Times New Roman" w:cs="Times New Roman"/>
          <w:sz w:val="30"/>
          <w:szCs w:val="30"/>
        </w:rPr>
        <w:t xml:space="preserve">Предложить учащимся пользоваться образцами пооперационной обработки, </w:t>
      </w:r>
      <w:proofErr w:type="spellStart"/>
      <w:r w:rsidRPr="00E23100">
        <w:rPr>
          <w:rFonts w:ascii="Times New Roman" w:hAnsi="Times New Roman" w:cs="Times New Roman"/>
          <w:sz w:val="30"/>
          <w:szCs w:val="30"/>
        </w:rPr>
        <w:t>инструкционно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- </w:t>
      </w:r>
      <w:r w:rsidRPr="00E23100">
        <w:rPr>
          <w:rFonts w:ascii="Times New Roman" w:hAnsi="Times New Roman" w:cs="Times New Roman"/>
          <w:sz w:val="30"/>
          <w:szCs w:val="30"/>
        </w:rPr>
        <w:t>технологической картой, алгоритмом обработки, карточкой контроля.</w:t>
      </w:r>
    </w:p>
    <w:p w:rsidR="000A0505" w:rsidRPr="0041738A" w:rsidRDefault="000A0505" w:rsidP="000A050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1738A">
        <w:rPr>
          <w:rFonts w:ascii="Times New Roman" w:hAnsi="Times New Roman" w:cs="Times New Roman"/>
          <w:sz w:val="30"/>
          <w:szCs w:val="30"/>
        </w:rPr>
        <w:t>2.10. Выдать задание на день. Сообщить ученическую и рабочую нормы времени на выполнение задания.</w:t>
      </w:r>
    </w:p>
    <w:p w:rsidR="000A0505" w:rsidRDefault="000A0505" w:rsidP="000A0505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br w:type="page"/>
      </w:r>
    </w:p>
    <w:p w:rsidR="000A0505" w:rsidRPr="00E23100" w:rsidRDefault="000A0505" w:rsidP="000A0505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3. Текущий инструктаж</w:t>
      </w:r>
    </w:p>
    <w:p w:rsidR="000A0505" w:rsidRPr="0041738A" w:rsidRDefault="000A0505" w:rsidP="000A0505">
      <w:pPr>
        <w:rPr>
          <w:rFonts w:ascii="Times New Roman" w:hAnsi="Times New Roman" w:cs="Times New Roman"/>
          <w:sz w:val="30"/>
          <w:szCs w:val="30"/>
        </w:rPr>
      </w:pPr>
      <w:r w:rsidRPr="0041738A">
        <w:rPr>
          <w:rFonts w:ascii="Times New Roman" w:hAnsi="Times New Roman" w:cs="Times New Roman"/>
          <w:sz w:val="30"/>
          <w:szCs w:val="30"/>
        </w:rPr>
        <w:t>3.1. Деятельность учащихся.</w:t>
      </w:r>
    </w:p>
    <w:p w:rsidR="000A0505" w:rsidRPr="0041738A" w:rsidRDefault="000A0505" w:rsidP="000A0505">
      <w:pPr>
        <w:rPr>
          <w:rFonts w:ascii="Times New Roman" w:hAnsi="Times New Roman" w:cs="Times New Roman"/>
          <w:sz w:val="30"/>
          <w:szCs w:val="30"/>
        </w:rPr>
      </w:pPr>
      <w:r w:rsidRPr="0041738A">
        <w:rPr>
          <w:rFonts w:ascii="Times New Roman" w:hAnsi="Times New Roman" w:cs="Times New Roman"/>
          <w:sz w:val="30"/>
          <w:szCs w:val="30"/>
        </w:rPr>
        <w:t>3.1.1. Составление алгоритма обработки кармана.</w:t>
      </w:r>
    </w:p>
    <w:p w:rsidR="000A0505" w:rsidRPr="0041738A" w:rsidRDefault="000A0505" w:rsidP="000A0505">
      <w:pPr>
        <w:rPr>
          <w:rFonts w:ascii="Times New Roman" w:hAnsi="Times New Roman" w:cs="Times New Roman"/>
          <w:sz w:val="30"/>
          <w:szCs w:val="30"/>
        </w:rPr>
      </w:pPr>
      <w:r w:rsidRPr="0041738A">
        <w:rPr>
          <w:rFonts w:ascii="Times New Roman" w:hAnsi="Times New Roman" w:cs="Times New Roman"/>
          <w:sz w:val="30"/>
          <w:szCs w:val="30"/>
        </w:rPr>
        <w:t>3.1.2. Практическое выполнение дневного задания:</w:t>
      </w:r>
    </w:p>
    <w:p w:rsidR="000A0505" w:rsidRPr="0041738A" w:rsidRDefault="000A0505" w:rsidP="000A0505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30"/>
          <w:szCs w:val="30"/>
        </w:rPr>
      </w:pPr>
      <w:r w:rsidRPr="0041738A">
        <w:rPr>
          <w:rFonts w:ascii="Times New Roman" w:hAnsi="Times New Roman" w:cs="Times New Roman"/>
          <w:sz w:val="30"/>
          <w:szCs w:val="30"/>
        </w:rPr>
        <w:t>Обработка кармана, настрачивание кармана.</w:t>
      </w:r>
    </w:p>
    <w:p w:rsidR="000A0505" w:rsidRPr="0041738A" w:rsidRDefault="000A0505" w:rsidP="000A0505">
      <w:pPr>
        <w:rPr>
          <w:rFonts w:ascii="Times New Roman" w:hAnsi="Times New Roman" w:cs="Times New Roman"/>
          <w:sz w:val="30"/>
          <w:szCs w:val="30"/>
        </w:rPr>
      </w:pPr>
      <w:r w:rsidRPr="0041738A">
        <w:rPr>
          <w:rFonts w:ascii="Times New Roman" w:hAnsi="Times New Roman" w:cs="Times New Roman"/>
          <w:sz w:val="30"/>
          <w:szCs w:val="30"/>
        </w:rPr>
        <w:t>3.2. Деятельность мастера производственного обучения:</w:t>
      </w:r>
    </w:p>
    <w:p w:rsidR="000A0505" w:rsidRPr="0041738A" w:rsidRDefault="000A0505" w:rsidP="000A0505">
      <w:pPr>
        <w:rPr>
          <w:rFonts w:ascii="Times New Roman" w:hAnsi="Times New Roman" w:cs="Times New Roman"/>
          <w:sz w:val="30"/>
          <w:szCs w:val="30"/>
        </w:rPr>
      </w:pPr>
      <w:r w:rsidRPr="0041738A">
        <w:rPr>
          <w:rFonts w:ascii="Times New Roman" w:hAnsi="Times New Roman" w:cs="Times New Roman"/>
          <w:sz w:val="30"/>
          <w:szCs w:val="30"/>
        </w:rPr>
        <w:t>3.2.1. Обходы рабочих мест учащихся с целью определения правильности:</w:t>
      </w:r>
    </w:p>
    <w:p w:rsidR="000A0505" w:rsidRPr="0041738A" w:rsidRDefault="000A0505" w:rsidP="000A0505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41738A">
        <w:rPr>
          <w:rFonts w:ascii="Times New Roman" w:hAnsi="Times New Roman" w:cs="Times New Roman"/>
          <w:sz w:val="30"/>
          <w:szCs w:val="30"/>
        </w:rPr>
        <w:t>организации рабочего места учащихся,</w:t>
      </w:r>
    </w:p>
    <w:p w:rsidR="000A0505" w:rsidRPr="0041738A" w:rsidRDefault="000A0505" w:rsidP="000A0505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41738A">
        <w:rPr>
          <w:rFonts w:ascii="Times New Roman" w:hAnsi="Times New Roman" w:cs="Times New Roman"/>
          <w:sz w:val="30"/>
          <w:szCs w:val="30"/>
        </w:rPr>
        <w:t>выполнения трудовых приемов,</w:t>
      </w:r>
    </w:p>
    <w:p w:rsidR="000A0505" w:rsidRPr="0041738A" w:rsidRDefault="000A0505" w:rsidP="000A0505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41738A">
        <w:rPr>
          <w:rFonts w:ascii="Times New Roman" w:hAnsi="Times New Roman" w:cs="Times New Roman"/>
          <w:sz w:val="30"/>
          <w:szCs w:val="30"/>
        </w:rPr>
        <w:t>соблюдения правил безопасных условий труда,</w:t>
      </w:r>
    </w:p>
    <w:p w:rsidR="000A0505" w:rsidRPr="0041738A" w:rsidRDefault="000A0505" w:rsidP="000A0505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41738A">
        <w:rPr>
          <w:rFonts w:ascii="Times New Roman" w:hAnsi="Times New Roman" w:cs="Times New Roman"/>
          <w:sz w:val="30"/>
          <w:szCs w:val="30"/>
        </w:rPr>
        <w:t>использования учащимися документации письменного инструктирования, образцов, карточек контроля,</w:t>
      </w:r>
    </w:p>
    <w:p w:rsidR="000A0505" w:rsidRPr="0041738A" w:rsidRDefault="000A0505" w:rsidP="000A0505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41738A">
        <w:rPr>
          <w:rFonts w:ascii="Times New Roman" w:hAnsi="Times New Roman" w:cs="Times New Roman"/>
          <w:sz w:val="30"/>
          <w:szCs w:val="30"/>
        </w:rPr>
        <w:t>применения учащимися приемов самоконтроля при выполнении операций,</w:t>
      </w:r>
    </w:p>
    <w:p w:rsidR="000A0505" w:rsidRPr="0041738A" w:rsidRDefault="000A0505" w:rsidP="000A0505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41738A">
        <w:rPr>
          <w:rFonts w:ascii="Times New Roman" w:hAnsi="Times New Roman" w:cs="Times New Roman"/>
          <w:sz w:val="30"/>
          <w:szCs w:val="30"/>
        </w:rPr>
        <w:t>индивидуальный инструктаж учащихся,</w:t>
      </w:r>
    </w:p>
    <w:p w:rsidR="000A0505" w:rsidRPr="0041738A" w:rsidRDefault="000A0505" w:rsidP="000A0505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41738A">
        <w:rPr>
          <w:rFonts w:ascii="Times New Roman" w:hAnsi="Times New Roman" w:cs="Times New Roman"/>
          <w:sz w:val="30"/>
          <w:szCs w:val="30"/>
        </w:rPr>
        <w:t>групповой инструктаж учащихся при необходимости,</w:t>
      </w:r>
    </w:p>
    <w:p w:rsidR="000A0505" w:rsidRPr="0041738A" w:rsidRDefault="000A0505" w:rsidP="000A0505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41738A">
        <w:rPr>
          <w:rFonts w:ascii="Times New Roman" w:hAnsi="Times New Roman" w:cs="Times New Roman"/>
          <w:sz w:val="30"/>
          <w:szCs w:val="30"/>
        </w:rPr>
        <w:t>обход рабочих мест с целью подготовки материала и данных для  проведения заключительного инструктажа.</w:t>
      </w:r>
    </w:p>
    <w:p w:rsidR="000A0505" w:rsidRPr="00E23100" w:rsidRDefault="000A0505" w:rsidP="000A0505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A0505" w:rsidRPr="0041738A" w:rsidRDefault="000A0505" w:rsidP="000A0505">
      <w:pPr>
        <w:pStyle w:val="a5"/>
        <w:numPr>
          <w:ilvl w:val="0"/>
          <w:numId w:val="16"/>
        </w:numPr>
        <w:ind w:left="36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Заключительный инструктаж</w:t>
      </w:r>
    </w:p>
    <w:p w:rsidR="000A0505" w:rsidRPr="0041738A" w:rsidRDefault="000A0505" w:rsidP="000A0505">
      <w:pPr>
        <w:pStyle w:val="a5"/>
        <w:ind w:left="360"/>
        <w:rPr>
          <w:rFonts w:ascii="Times New Roman" w:hAnsi="Times New Roman" w:cs="Times New Roman"/>
          <w:sz w:val="30"/>
          <w:szCs w:val="30"/>
        </w:rPr>
      </w:pPr>
    </w:p>
    <w:p w:rsidR="000A0505" w:rsidRPr="0041738A" w:rsidRDefault="000A0505" w:rsidP="000A0505">
      <w:pPr>
        <w:pStyle w:val="a5"/>
        <w:numPr>
          <w:ilvl w:val="1"/>
          <w:numId w:val="16"/>
        </w:numPr>
        <w:ind w:left="1080"/>
        <w:rPr>
          <w:rFonts w:ascii="Times New Roman" w:hAnsi="Times New Roman" w:cs="Times New Roman"/>
          <w:sz w:val="30"/>
          <w:szCs w:val="30"/>
        </w:rPr>
      </w:pPr>
      <w:r w:rsidRPr="0041738A">
        <w:rPr>
          <w:rFonts w:ascii="Times New Roman" w:hAnsi="Times New Roman" w:cs="Times New Roman"/>
          <w:sz w:val="30"/>
          <w:szCs w:val="30"/>
        </w:rPr>
        <w:t>Подвести итоги работы учащихся за учебный день и степень достижения поставленных целей и задач.</w:t>
      </w:r>
    </w:p>
    <w:p w:rsidR="000A0505" w:rsidRPr="0041738A" w:rsidRDefault="000A0505" w:rsidP="000A0505">
      <w:pPr>
        <w:pStyle w:val="a5"/>
        <w:numPr>
          <w:ilvl w:val="1"/>
          <w:numId w:val="16"/>
        </w:numPr>
        <w:ind w:left="1080"/>
        <w:rPr>
          <w:rFonts w:ascii="Times New Roman" w:hAnsi="Times New Roman" w:cs="Times New Roman"/>
          <w:sz w:val="30"/>
          <w:szCs w:val="30"/>
        </w:rPr>
      </w:pPr>
      <w:r w:rsidRPr="0041738A">
        <w:rPr>
          <w:rFonts w:ascii="Times New Roman" w:hAnsi="Times New Roman" w:cs="Times New Roman"/>
          <w:sz w:val="30"/>
          <w:szCs w:val="30"/>
        </w:rPr>
        <w:t>Проанализировать работу учащихся (демонстрация лучших работ).</w:t>
      </w:r>
    </w:p>
    <w:p w:rsidR="000A0505" w:rsidRPr="0041738A" w:rsidRDefault="000A0505" w:rsidP="000A0505">
      <w:pPr>
        <w:pStyle w:val="a5"/>
        <w:numPr>
          <w:ilvl w:val="1"/>
          <w:numId w:val="16"/>
        </w:numPr>
        <w:ind w:left="1080"/>
        <w:rPr>
          <w:rFonts w:ascii="Times New Roman" w:hAnsi="Times New Roman" w:cs="Times New Roman"/>
          <w:sz w:val="30"/>
          <w:szCs w:val="30"/>
        </w:rPr>
      </w:pPr>
      <w:r w:rsidRPr="0041738A">
        <w:rPr>
          <w:rFonts w:ascii="Times New Roman" w:hAnsi="Times New Roman" w:cs="Times New Roman"/>
          <w:sz w:val="30"/>
          <w:szCs w:val="30"/>
        </w:rPr>
        <w:t>Разобрать типичные ошибки и затруднения учащихся при выполнении задания, способы их предупреждения и устранения.</w:t>
      </w:r>
    </w:p>
    <w:p w:rsidR="000A0505" w:rsidRPr="0041738A" w:rsidRDefault="000A0505" w:rsidP="000A0505">
      <w:pPr>
        <w:pStyle w:val="a5"/>
        <w:numPr>
          <w:ilvl w:val="1"/>
          <w:numId w:val="16"/>
        </w:numPr>
        <w:ind w:left="1080"/>
        <w:rPr>
          <w:rFonts w:ascii="Times New Roman" w:hAnsi="Times New Roman" w:cs="Times New Roman"/>
          <w:sz w:val="30"/>
          <w:szCs w:val="30"/>
        </w:rPr>
      </w:pPr>
      <w:r w:rsidRPr="0041738A">
        <w:rPr>
          <w:rFonts w:ascii="Times New Roman" w:hAnsi="Times New Roman" w:cs="Times New Roman"/>
          <w:sz w:val="30"/>
          <w:szCs w:val="30"/>
        </w:rPr>
        <w:t>Сообщить об успеваемости учащихся на уроке (использовать карту учета деятельности учащихся).</w:t>
      </w:r>
    </w:p>
    <w:p w:rsidR="000A0505" w:rsidRPr="0041738A" w:rsidRDefault="000A0505" w:rsidP="000A0505">
      <w:pPr>
        <w:pStyle w:val="a5"/>
        <w:numPr>
          <w:ilvl w:val="1"/>
          <w:numId w:val="16"/>
        </w:numPr>
        <w:ind w:left="1080"/>
        <w:rPr>
          <w:rFonts w:ascii="Times New Roman" w:hAnsi="Times New Roman" w:cs="Times New Roman"/>
          <w:sz w:val="30"/>
          <w:szCs w:val="30"/>
        </w:rPr>
      </w:pPr>
      <w:r w:rsidRPr="0041738A">
        <w:rPr>
          <w:rFonts w:ascii="Times New Roman" w:hAnsi="Times New Roman" w:cs="Times New Roman"/>
          <w:sz w:val="30"/>
          <w:szCs w:val="30"/>
        </w:rPr>
        <w:t>Выдать домашнее задание.</w:t>
      </w:r>
    </w:p>
    <w:p w:rsidR="000A0505" w:rsidRPr="00E23100" w:rsidRDefault="000A0505" w:rsidP="000A0505">
      <w:pPr>
        <w:rPr>
          <w:rFonts w:ascii="Times New Roman" w:hAnsi="Times New Roman" w:cs="Times New Roman"/>
          <w:b/>
          <w:i/>
          <w:sz w:val="30"/>
          <w:szCs w:val="30"/>
        </w:rPr>
      </w:pPr>
    </w:p>
    <w:p w:rsidR="000A0505" w:rsidRPr="00D25015" w:rsidRDefault="000A0505" w:rsidP="000A0505">
      <w:pPr>
        <w:rPr>
          <w:rFonts w:ascii="Times New Roman" w:hAnsi="Times New Roman" w:cs="Times New Roman"/>
          <w:sz w:val="30"/>
          <w:szCs w:val="30"/>
        </w:rPr>
      </w:pPr>
      <w:r w:rsidRPr="00D25015">
        <w:rPr>
          <w:rFonts w:ascii="Times New Roman" w:hAnsi="Times New Roman" w:cs="Times New Roman"/>
          <w:sz w:val="30"/>
          <w:szCs w:val="30"/>
        </w:rPr>
        <w:t>Мастер производственного обучения            _________________</w:t>
      </w:r>
    </w:p>
    <w:p w:rsidR="00214A50" w:rsidRDefault="00214A50" w:rsidP="0041738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4A50" w:rsidRDefault="00214A50" w:rsidP="0041738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23100" w:rsidRDefault="00EA71B1" w:rsidP="0041738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23100">
        <w:rPr>
          <w:rFonts w:ascii="Times New Roman" w:hAnsi="Times New Roman" w:cs="Times New Roman"/>
          <w:b/>
          <w:sz w:val="30"/>
          <w:szCs w:val="30"/>
        </w:rPr>
        <w:t>Методические рекомендации по проведению урока</w:t>
      </w:r>
    </w:p>
    <w:p w:rsidR="00EA71B1" w:rsidRPr="00E23100" w:rsidRDefault="00EA71B1" w:rsidP="004173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b/>
          <w:sz w:val="30"/>
          <w:szCs w:val="30"/>
        </w:rPr>
        <w:t>производственного обучения</w:t>
      </w:r>
    </w:p>
    <w:p w:rsidR="00E23100" w:rsidRDefault="00E23100" w:rsidP="00F5526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E23100" w:rsidRDefault="00EA71B1" w:rsidP="00E231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Урок производственного обучения «Изготовление рабочего передника» рекомендуется проводить по подготовке специалистов по специальности «Технология производства швейных изделий» по квалификации «Швея 3-го разряда».</w:t>
      </w:r>
    </w:p>
    <w:p w:rsidR="00EA71B1" w:rsidRPr="00E23100" w:rsidRDefault="00EA71B1" w:rsidP="00E231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Структурные элементы урока традиционные: организационная часть, вводный инструктаж, текущий инструктаж, заключительный инструктаж. Важным условием познавательной активности является мотивация предстоящей деятельности и заинтересованности. Поэтому во время организационной части урока необходимо: проверить  подготовку  учащихся  и мастерской к уроку.</w:t>
      </w:r>
    </w:p>
    <w:p w:rsidR="00E23100" w:rsidRDefault="00E23100" w:rsidP="00F55264">
      <w:pPr>
        <w:spacing w:after="0" w:line="240" w:lineRule="auto"/>
        <w:ind w:firstLine="709"/>
        <w:rPr>
          <w:rFonts w:ascii="Times New Roman" w:hAnsi="Times New Roman" w:cs="Times New Roman"/>
          <w:b/>
          <w:sz w:val="30"/>
          <w:szCs w:val="30"/>
        </w:rPr>
      </w:pPr>
    </w:p>
    <w:p w:rsidR="00E23100" w:rsidRDefault="00EA71B1" w:rsidP="00D25015">
      <w:pPr>
        <w:jc w:val="center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b/>
          <w:sz w:val="30"/>
          <w:szCs w:val="30"/>
        </w:rPr>
        <w:t>Рекомендации по проведению вводного инструктажа</w:t>
      </w:r>
    </w:p>
    <w:p w:rsidR="00E23100" w:rsidRDefault="00E23100" w:rsidP="00F5526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EA71B1" w:rsidRPr="00E23100" w:rsidRDefault="00EA71B1" w:rsidP="00986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После сообщения учащимся темы программы и темы урока,  мастер  п/о, проводит повторение ранее изученного материала. В устной форме учащиеся рассказывают о соединительных и краевых швах, называют Т.У. на выполнение обтачного шва, шва вподгибку с закрытым срезом. В случае если ответы учащихся недостаточно полные или имеют ошибки, мастер предлагает всем учащимся группы дополнить ответ или внести исправления. Мастер дает оценку знаний учащихся. В результате ответов мастер п/о, выставляет отметки по 10-ти бальной шкале.</w:t>
      </w:r>
    </w:p>
    <w:p w:rsidR="00EA71B1" w:rsidRPr="00E23100" w:rsidRDefault="00EA71B1" w:rsidP="00986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После актуализации знаний учащихся по вопросам предыдущих тем мастер п/</w:t>
      </w:r>
      <w:proofErr w:type="gramStart"/>
      <w:r w:rsidRPr="00E23100">
        <w:rPr>
          <w:rFonts w:ascii="Times New Roman" w:hAnsi="Times New Roman" w:cs="Times New Roman"/>
          <w:sz w:val="30"/>
          <w:szCs w:val="30"/>
        </w:rPr>
        <w:t>о</w:t>
      </w:r>
      <w:proofErr w:type="gramEnd"/>
      <w:r w:rsidRPr="00E23100">
        <w:rPr>
          <w:rFonts w:ascii="Times New Roman" w:hAnsi="Times New Roman" w:cs="Times New Roman"/>
          <w:sz w:val="30"/>
          <w:szCs w:val="30"/>
        </w:rPr>
        <w:t xml:space="preserve">  переходит к объяснению нового материла. Мастер сообщает тему урока, о</w:t>
      </w:r>
      <w:r w:rsidR="00714782" w:rsidRPr="00E23100">
        <w:rPr>
          <w:rFonts w:ascii="Times New Roman" w:hAnsi="Times New Roman" w:cs="Times New Roman"/>
          <w:sz w:val="30"/>
          <w:szCs w:val="30"/>
        </w:rPr>
        <w:t>бучающую,</w:t>
      </w:r>
      <w:r w:rsidRPr="00E23100">
        <w:rPr>
          <w:rFonts w:ascii="Times New Roman" w:hAnsi="Times New Roman" w:cs="Times New Roman"/>
          <w:sz w:val="30"/>
          <w:szCs w:val="30"/>
        </w:rPr>
        <w:t xml:space="preserve"> воспитательную и развивающую цели урока. </w:t>
      </w:r>
      <w:r w:rsidR="00D833AC" w:rsidRPr="00E23100">
        <w:rPr>
          <w:rFonts w:ascii="Times New Roman" w:hAnsi="Times New Roman" w:cs="Times New Roman"/>
          <w:sz w:val="30"/>
          <w:szCs w:val="30"/>
        </w:rPr>
        <w:t xml:space="preserve">Учащимся предлагается посмотреть слайды из истории возникновения передника. </w:t>
      </w:r>
      <w:r w:rsidRPr="00E23100">
        <w:rPr>
          <w:rFonts w:ascii="Times New Roman" w:hAnsi="Times New Roman" w:cs="Times New Roman"/>
          <w:sz w:val="30"/>
          <w:szCs w:val="30"/>
        </w:rPr>
        <w:t>Акцентирует внимание на значении данной темы в программе обучения, рассказывает о преимуществах выбранной обработки, уровне квалификации данной работы, называет ученическую норму времени на изготовление передника. Называет рабочую норму времени на выполнение данной темы.</w:t>
      </w:r>
    </w:p>
    <w:p w:rsidR="00EA71B1" w:rsidRPr="00E23100" w:rsidRDefault="00EA71B1" w:rsidP="00986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Мастер п/</w:t>
      </w:r>
      <w:proofErr w:type="gramStart"/>
      <w:r w:rsidRPr="00E23100">
        <w:rPr>
          <w:rFonts w:ascii="Times New Roman" w:hAnsi="Times New Roman" w:cs="Times New Roman"/>
          <w:sz w:val="30"/>
          <w:szCs w:val="30"/>
        </w:rPr>
        <w:t>о</w:t>
      </w:r>
      <w:proofErr w:type="gramEnd"/>
      <w:r w:rsidRPr="00E23100">
        <w:rPr>
          <w:rFonts w:ascii="Times New Roman" w:hAnsi="Times New Roman" w:cs="Times New Roman"/>
          <w:sz w:val="30"/>
          <w:szCs w:val="30"/>
        </w:rPr>
        <w:t xml:space="preserve"> переходит </w:t>
      </w:r>
      <w:proofErr w:type="gramStart"/>
      <w:r w:rsidRPr="00E23100">
        <w:rPr>
          <w:rFonts w:ascii="Times New Roman" w:hAnsi="Times New Roman" w:cs="Times New Roman"/>
          <w:sz w:val="30"/>
          <w:szCs w:val="30"/>
        </w:rPr>
        <w:t>к</w:t>
      </w:r>
      <w:proofErr w:type="gramEnd"/>
      <w:r w:rsidRPr="00E23100">
        <w:rPr>
          <w:rFonts w:ascii="Times New Roman" w:hAnsi="Times New Roman" w:cs="Times New Roman"/>
          <w:sz w:val="30"/>
          <w:szCs w:val="30"/>
        </w:rPr>
        <w:t xml:space="preserve"> объяснению обработки деталей изделия. Объяснение сопровождает показом трудовых приемов, демонстрирует эталон образец пооперационной обработки деталей. Мастер п/</w:t>
      </w:r>
      <w:proofErr w:type="gramStart"/>
      <w:r w:rsidRPr="00E23100">
        <w:rPr>
          <w:rFonts w:ascii="Times New Roman" w:hAnsi="Times New Roman" w:cs="Times New Roman"/>
          <w:sz w:val="30"/>
          <w:szCs w:val="30"/>
        </w:rPr>
        <w:t>о  показывает</w:t>
      </w:r>
      <w:proofErr w:type="gramEnd"/>
      <w:r w:rsidRPr="00E23100">
        <w:rPr>
          <w:rFonts w:ascii="Times New Roman" w:hAnsi="Times New Roman" w:cs="Times New Roman"/>
          <w:sz w:val="30"/>
          <w:szCs w:val="30"/>
        </w:rPr>
        <w:t xml:space="preserve"> трудовые приемы доступно и понятно, при этом подробно комментирует их выполнение, обращает внимание на постоянный контроль за правильностью выполнения операций. Целесообразно  проводить показ операций сначала в замедленном темпе, а затем в рабочем режиме. При объяснении нового материала и показе приемов выполнения операций мастер п</w:t>
      </w:r>
      <w:r w:rsidR="00304BC9">
        <w:rPr>
          <w:rFonts w:ascii="Times New Roman" w:hAnsi="Times New Roman" w:cs="Times New Roman"/>
          <w:sz w:val="30"/>
          <w:szCs w:val="30"/>
        </w:rPr>
        <w:t>/</w:t>
      </w:r>
      <w:proofErr w:type="gramStart"/>
      <w:r w:rsidR="00304BC9">
        <w:rPr>
          <w:rFonts w:ascii="Times New Roman" w:hAnsi="Times New Roman" w:cs="Times New Roman"/>
          <w:sz w:val="30"/>
          <w:szCs w:val="30"/>
        </w:rPr>
        <w:t xml:space="preserve">о </w:t>
      </w:r>
      <w:r w:rsidRPr="00E23100">
        <w:rPr>
          <w:rFonts w:ascii="Times New Roman" w:hAnsi="Times New Roman" w:cs="Times New Roman"/>
          <w:sz w:val="30"/>
          <w:szCs w:val="30"/>
        </w:rPr>
        <w:t>обращает</w:t>
      </w:r>
      <w:proofErr w:type="gramEnd"/>
      <w:r w:rsidRPr="00E23100">
        <w:rPr>
          <w:rFonts w:ascii="Times New Roman" w:hAnsi="Times New Roman" w:cs="Times New Roman"/>
          <w:sz w:val="30"/>
          <w:szCs w:val="30"/>
        </w:rPr>
        <w:t xml:space="preserve"> внимание учащихся на возможные дефекты, а так же на способы самоконтроля, которые необходимо применять при выполнении каждой операции. </w:t>
      </w:r>
    </w:p>
    <w:p w:rsidR="00EA71B1" w:rsidRPr="00E23100" w:rsidRDefault="00EA71B1" w:rsidP="00986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При выполнении операций мастер п/</w:t>
      </w:r>
      <w:proofErr w:type="gramStart"/>
      <w:r w:rsidRPr="00E23100">
        <w:rPr>
          <w:rFonts w:ascii="Times New Roman" w:hAnsi="Times New Roman" w:cs="Times New Roman"/>
          <w:sz w:val="30"/>
          <w:szCs w:val="30"/>
        </w:rPr>
        <w:t>о обращает</w:t>
      </w:r>
      <w:proofErr w:type="gramEnd"/>
      <w:r w:rsidRPr="00E23100">
        <w:rPr>
          <w:rFonts w:ascii="Times New Roman" w:hAnsi="Times New Roman" w:cs="Times New Roman"/>
          <w:sz w:val="30"/>
          <w:szCs w:val="30"/>
        </w:rPr>
        <w:t xml:space="preserve"> внимание учащихся на рациональную организацию рабочего места, рациональное </w:t>
      </w:r>
      <w:r w:rsidRPr="00E23100">
        <w:rPr>
          <w:rFonts w:ascii="Times New Roman" w:hAnsi="Times New Roman" w:cs="Times New Roman"/>
          <w:sz w:val="30"/>
          <w:szCs w:val="30"/>
        </w:rPr>
        <w:lastRenderedPageBreak/>
        <w:t>использование рабочего времени, правильное использование инструментов и оборудования.</w:t>
      </w:r>
    </w:p>
    <w:p w:rsidR="00EA71B1" w:rsidRPr="00E23100" w:rsidRDefault="00EA71B1" w:rsidP="00986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 xml:space="preserve">Закрепление вновь полученных знаний мастер проводит в форме беседы с учащимися по вопросам, в форме работы в группах. Учащимся первой группы предлагается </w:t>
      </w:r>
      <w:r w:rsidR="00D833AC" w:rsidRPr="00E23100">
        <w:rPr>
          <w:rFonts w:ascii="Times New Roman" w:hAnsi="Times New Roman" w:cs="Times New Roman"/>
          <w:sz w:val="30"/>
          <w:szCs w:val="30"/>
        </w:rPr>
        <w:t xml:space="preserve">по зарисовкам (образцам) выбрать карманы </w:t>
      </w:r>
      <w:r w:rsidR="00F55264" w:rsidRPr="00E23100">
        <w:rPr>
          <w:rFonts w:ascii="Times New Roman" w:hAnsi="Times New Roman" w:cs="Times New Roman"/>
          <w:sz w:val="30"/>
          <w:szCs w:val="30"/>
        </w:rPr>
        <w:t xml:space="preserve">с обработанным верхним срезом  швом вподгибку с закрытым срезом. </w:t>
      </w:r>
      <w:r w:rsidRPr="00E23100">
        <w:rPr>
          <w:rFonts w:ascii="Times New Roman" w:hAnsi="Times New Roman" w:cs="Times New Roman"/>
          <w:sz w:val="30"/>
          <w:szCs w:val="30"/>
        </w:rPr>
        <w:t xml:space="preserve">Учащимся второй группы – составить алгоритм обработки </w:t>
      </w:r>
      <w:r w:rsidR="00F55264" w:rsidRPr="00E23100">
        <w:rPr>
          <w:rFonts w:ascii="Times New Roman" w:hAnsi="Times New Roman" w:cs="Times New Roman"/>
          <w:sz w:val="30"/>
          <w:szCs w:val="30"/>
        </w:rPr>
        <w:t xml:space="preserve">накладного кармана. </w:t>
      </w:r>
      <w:r w:rsidRPr="00E23100">
        <w:rPr>
          <w:rFonts w:ascii="Times New Roman" w:hAnsi="Times New Roman" w:cs="Times New Roman"/>
          <w:sz w:val="30"/>
          <w:szCs w:val="30"/>
        </w:rPr>
        <w:t>Мастер п/</w:t>
      </w:r>
      <w:proofErr w:type="gramStart"/>
      <w:r w:rsidRPr="00E23100">
        <w:rPr>
          <w:rFonts w:ascii="Times New Roman" w:hAnsi="Times New Roman" w:cs="Times New Roman"/>
          <w:sz w:val="30"/>
          <w:szCs w:val="30"/>
        </w:rPr>
        <w:t>о заостряет</w:t>
      </w:r>
      <w:proofErr w:type="gramEnd"/>
      <w:r w:rsidRPr="00E23100">
        <w:rPr>
          <w:rFonts w:ascii="Times New Roman" w:hAnsi="Times New Roman" w:cs="Times New Roman"/>
          <w:sz w:val="30"/>
          <w:szCs w:val="30"/>
        </w:rPr>
        <w:t xml:space="preserve"> внимание на технических условиях обработки</w:t>
      </w:r>
      <w:r w:rsidR="00F55264" w:rsidRPr="00E23100">
        <w:rPr>
          <w:rFonts w:ascii="Times New Roman" w:hAnsi="Times New Roman" w:cs="Times New Roman"/>
          <w:sz w:val="30"/>
          <w:szCs w:val="30"/>
        </w:rPr>
        <w:t xml:space="preserve"> кармана и его соединение с изделием.</w:t>
      </w:r>
      <w:r w:rsidRPr="00E23100">
        <w:rPr>
          <w:rFonts w:ascii="Times New Roman" w:hAnsi="Times New Roman" w:cs="Times New Roman"/>
          <w:sz w:val="30"/>
          <w:szCs w:val="30"/>
        </w:rPr>
        <w:t xml:space="preserve"> Ответы учащихся корректируются, дополняются. Мастер подводит итоги усвоения темы урока.</w:t>
      </w:r>
    </w:p>
    <w:p w:rsidR="00EA71B1" w:rsidRPr="00E23100" w:rsidRDefault="00EA71B1" w:rsidP="00986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Предлагает ответить на вопросы охраны труда при выполнении ручных, машинных и влажно-тепловых работ. Фронтальный опрос всех учащихся.</w:t>
      </w:r>
    </w:p>
    <w:p w:rsidR="00EA71B1" w:rsidRPr="00E23100" w:rsidRDefault="00EA71B1" w:rsidP="00986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Мастер спрашивает учащихся о воз</w:t>
      </w:r>
      <w:r w:rsidR="00714782" w:rsidRPr="00E23100">
        <w:rPr>
          <w:rFonts w:ascii="Times New Roman" w:hAnsi="Times New Roman" w:cs="Times New Roman"/>
          <w:sz w:val="30"/>
          <w:szCs w:val="30"/>
        </w:rPr>
        <w:t>никших</w:t>
      </w:r>
      <w:r w:rsidRPr="00E23100">
        <w:rPr>
          <w:rFonts w:ascii="Times New Roman" w:hAnsi="Times New Roman" w:cs="Times New Roman"/>
          <w:sz w:val="30"/>
          <w:szCs w:val="30"/>
        </w:rPr>
        <w:t xml:space="preserve"> вопросах</w:t>
      </w:r>
      <w:r w:rsidR="00714782" w:rsidRPr="00E23100">
        <w:rPr>
          <w:rFonts w:ascii="Times New Roman" w:hAnsi="Times New Roman" w:cs="Times New Roman"/>
          <w:sz w:val="30"/>
          <w:szCs w:val="30"/>
        </w:rPr>
        <w:t xml:space="preserve">, отвечает на вопросы, </w:t>
      </w:r>
      <w:r w:rsidRPr="00E23100">
        <w:rPr>
          <w:rFonts w:ascii="Times New Roman" w:hAnsi="Times New Roman" w:cs="Times New Roman"/>
          <w:sz w:val="30"/>
          <w:szCs w:val="30"/>
        </w:rPr>
        <w:t xml:space="preserve"> выдает дневное задание, оп</w:t>
      </w:r>
      <w:r w:rsidR="00714782" w:rsidRPr="00E23100">
        <w:rPr>
          <w:rFonts w:ascii="Times New Roman" w:hAnsi="Times New Roman" w:cs="Times New Roman"/>
          <w:sz w:val="30"/>
          <w:szCs w:val="30"/>
        </w:rPr>
        <w:t>ределяя время на его выполнение.</w:t>
      </w:r>
      <w:r w:rsidRPr="00E23100">
        <w:rPr>
          <w:rFonts w:ascii="Times New Roman" w:hAnsi="Times New Roman" w:cs="Times New Roman"/>
          <w:sz w:val="30"/>
          <w:szCs w:val="30"/>
        </w:rPr>
        <w:t xml:space="preserve">  </w:t>
      </w:r>
      <w:r w:rsidR="00714782" w:rsidRPr="00E23100">
        <w:rPr>
          <w:rFonts w:ascii="Times New Roman" w:hAnsi="Times New Roman" w:cs="Times New Roman"/>
          <w:sz w:val="30"/>
          <w:szCs w:val="30"/>
        </w:rPr>
        <w:t>Н</w:t>
      </w:r>
      <w:r w:rsidRPr="00E23100">
        <w:rPr>
          <w:rFonts w:ascii="Times New Roman" w:hAnsi="Times New Roman" w:cs="Times New Roman"/>
          <w:sz w:val="30"/>
          <w:szCs w:val="30"/>
        </w:rPr>
        <w:t>апоминает о пользовании документаци</w:t>
      </w:r>
      <w:r w:rsidR="00714782" w:rsidRPr="00E23100">
        <w:rPr>
          <w:rFonts w:ascii="Times New Roman" w:hAnsi="Times New Roman" w:cs="Times New Roman"/>
          <w:sz w:val="30"/>
          <w:szCs w:val="30"/>
        </w:rPr>
        <w:t>ей</w:t>
      </w:r>
      <w:r w:rsidRPr="00E23100">
        <w:rPr>
          <w:rFonts w:ascii="Times New Roman" w:hAnsi="Times New Roman" w:cs="Times New Roman"/>
          <w:sz w:val="30"/>
          <w:szCs w:val="30"/>
        </w:rPr>
        <w:t xml:space="preserve"> письменного инструктирования, образцов пооперационной обработки.</w:t>
      </w:r>
    </w:p>
    <w:p w:rsidR="00714782" w:rsidRPr="00E23100" w:rsidRDefault="00714782" w:rsidP="00F5526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EA71B1" w:rsidRPr="00E23100" w:rsidRDefault="00EA71B1" w:rsidP="0041738A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23100">
        <w:rPr>
          <w:rFonts w:ascii="Times New Roman" w:hAnsi="Times New Roman" w:cs="Times New Roman"/>
          <w:b/>
          <w:sz w:val="30"/>
          <w:szCs w:val="30"/>
        </w:rPr>
        <w:t xml:space="preserve">Рекомендации по проведению </w:t>
      </w:r>
      <w:r w:rsidR="0041738A">
        <w:rPr>
          <w:rFonts w:ascii="Times New Roman" w:hAnsi="Times New Roman" w:cs="Times New Roman"/>
          <w:b/>
          <w:sz w:val="30"/>
          <w:szCs w:val="30"/>
        </w:rPr>
        <w:t>текущего инструктажа</w:t>
      </w:r>
    </w:p>
    <w:p w:rsidR="00EA71B1" w:rsidRPr="00E23100" w:rsidRDefault="00EA71B1" w:rsidP="00986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В процессе  текущего инструктажа учащиеся работают каждый на своем рабочем месте и выполняют выданное задание.  Во время выполнения задания учащимися</w:t>
      </w:r>
      <w:r w:rsidR="00070A35" w:rsidRPr="00E23100">
        <w:rPr>
          <w:rFonts w:ascii="Times New Roman" w:hAnsi="Times New Roman" w:cs="Times New Roman"/>
          <w:sz w:val="30"/>
          <w:szCs w:val="30"/>
        </w:rPr>
        <w:t>,</w:t>
      </w:r>
      <w:r w:rsidRPr="00E23100">
        <w:rPr>
          <w:rFonts w:ascii="Times New Roman" w:hAnsi="Times New Roman" w:cs="Times New Roman"/>
          <w:sz w:val="30"/>
          <w:szCs w:val="30"/>
        </w:rPr>
        <w:t xml:space="preserve"> мастер п/</w:t>
      </w:r>
      <w:proofErr w:type="gramStart"/>
      <w:r w:rsidRPr="00E23100">
        <w:rPr>
          <w:rFonts w:ascii="Times New Roman" w:hAnsi="Times New Roman" w:cs="Times New Roman"/>
          <w:sz w:val="30"/>
          <w:szCs w:val="30"/>
        </w:rPr>
        <w:t>о выполняет</w:t>
      </w:r>
      <w:proofErr w:type="gramEnd"/>
      <w:r w:rsidRPr="00E23100">
        <w:rPr>
          <w:rFonts w:ascii="Times New Roman" w:hAnsi="Times New Roman" w:cs="Times New Roman"/>
          <w:sz w:val="30"/>
          <w:szCs w:val="30"/>
        </w:rPr>
        <w:t xml:space="preserve"> целевые обходы рабочих мест. Следит за своевременным началом работы, правильностью организации рабочего места, соблюдением правил безопасных условий труда, выполнением трудовых приемов. При необходимости работает с отдельными учащимися,  индивидуально дает рекомендации,  накапливает информацию, характеризующую допускаемые ошибки, достижения, рекомендует использовать раздаточный материал, проверяет правильность ведения приемов самоконтроля и взаимоконтроля. Данная информация используется при оценивании работы учащихся. Мастер способствует созданию атмосферы психологического комфорта и нацеливает на результат.</w:t>
      </w:r>
    </w:p>
    <w:p w:rsidR="0041738A" w:rsidRDefault="0041738A" w:rsidP="0041738A">
      <w:pPr>
        <w:rPr>
          <w:rFonts w:ascii="Times New Roman" w:hAnsi="Times New Roman" w:cs="Times New Roman"/>
          <w:b/>
          <w:sz w:val="30"/>
          <w:szCs w:val="30"/>
        </w:rPr>
      </w:pPr>
    </w:p>
    <w:p w:rsidR="00214A50" w:rsidRDefault="00214A50" w:rsidP="0041738A">
      <w:pPr>
        <w:rPr>
          <w:rFonts w:ascii="Times New Roman" w:hAnsi="Times New Roman" w:cs="Times New Roman"/>
          <w:b/>
          <w:sz w:val="30"/>
          <w:szCs w:val="30"/>
        </w:rPr>
      </w:pPr>
    </w:p>
    <w:p w:rsidR="00214A50" w:rsidRDefault="00214A50" w:rsidP="0041738A">
      <w:pPr>
        <w:rPr>
          <w:rFonts w:ascii="Times New Roman" w:hAnsi="Times New Roman" w:cs="Times New Roman"/>
          <w:b/>
          <w:sz w:val="30"/>
          <w:szCs w:val="30"/>
        </w:rPr>
      </w:pPr>
    </w:p>
    <w:p w:rsidR="00214A50" w:rsidRDefault="00214A50" w:rsidP="0041738A">
      <w:pPr>
        <w:rPr>
          <w:rFonts w:ascii="Times New Roman" w:hAnsi="Times New Roman" w:cs="Times New Roman"/>
          <w:b/>
          <w:sz w:val="30"/>
          <w:szCs w:val="30"/>
        </w:rPr>
      </w:pPr>
    </w:p>
    <w:p w:rsidR="00EA71B1" w:rsidRPr="00E23100" w:rsidRDefault="00EA71B1" w:rsidP="0041738A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23100">
        <w:rPr>
          <w:rFonts w:ascii="Times New Roman" w:hAnsi="Times New Roman" w:cs="Times New Roman"/>
          <w:b/>
          <w:sz w:val="30"/>
          <w:szCs w:val="30"/>
        </w:rPr>
        <w:t>Рекомендации по проведе</w:t>
      </w:r>
      <w:r w:rsidR="0041738A">
        <w:rPr>
          <w:rFonts w:ascii="Times New Roman" w:hAnsi="Times New Roman" w:cs="Times New Roman"/>
          <w:b/>
          <w:sz w:val="30"/>
          <w:szCs w:val="30"/>
        </w:rPr>
        <w:t>нию заключительного инструктажа</w:t>
      </w:r>
    </w:p>
    <w:p w:rsidR="00EA71B1" w:rsidRPr="00E23100" w:rsidRDefault="00EA71B1" w:rsidP="00986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 xml:space="preserve">После завершения работы мастер сообщает учащимся о результатах работы за день, достижении цели. Демонстрирует лучшие работы, отмечает, что правильному и качественному выполнению работы </w:t>
      </w:r>
      <w:r w:rsidRPr="00E23100">
        <w:rPr>
          <w:rFonts w:ascii="Times New Roman" w:hAnsi="Times New Roman" w:cs="Times New Roman"/>
          <w:sz w:val="30"/>
          <w:szCs w:val="30"/>
        </w:rPr>
        <w:lastRenderedPageBreak/>
        <w:t xml:space="preserve">способствовала правильная организация рабочего места, правильное выполнение трудовых приемов при выполнении операций, соблюдение Т.У., применение приемов самоконтроля, рациональное использование рабочего времени, использование документации письменного инструктирования.  </w:t>
      </w:r>
    </w:p>
    <w:p w:rsidR="00EA71B1" w:rsidRPr="00E23100" w:rsidRDefault="00EA71B1" w:rsidP="00986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Мастер производственного обучения производит разбор типичных ошибок, называет причины их возникновения, разъясняет пути предупреждения и устранения ошибок, а так же отвечает на возникшие вопросы учащихся.</w:t>
      </w:r>
    </w:p>
    <w:p w:rsidR="00986058" w:rsidRDefault="00EA71B1" w:rsidP="00986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Немаловажную роль играет  атмосфера, в которой работали учащиеся, поэтому следует обратить внимание на межличностные отношения в группе и моменты проявления взаимопомощи,  вежливости, положительный настрой на работу. Мастером сообщается оценка учащихся за выполненную работу, обязательно комментируется. Затем учащимся выдается домашнее задание, предлагается убрать рабочее место.</w:t>
      </w:r>
    </w:p>
    <w:p w:rsidR="00986058" w:rsidRDefault="00986058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br w:type="page"/>
      </w:r>
    </w:p>
    <w:p w:rsidR="00EA71B1" w:rsidRPr="00E23100" w:rsidRDefault="00EA71B1" w:rsidP="00F55264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23100">
        <w:rPr>
          <w:rFonts w:ascii="Times New Roman" w:hAnsi="Times New Roman" w:cs="Times New Roman"/>
          <w:b/>
          <w:sz w:val="30"/>
          <w:szCs w:val="30"/>
        </w:rPr>
        <w:lastRenderedPageBreak/>
        <w:t>За</w:t>
      </w:r>
      <w:r w:rsidR="00A61A51">
        <w:rPr>
          <w:rFonts w:ascii="Times New Roman" w:hAnsi="Times New Roman" w:cs="Times New Roman"/>
          <w:b/>
          <w:sz w:val="30"/>
          <w:szCs w:val="30"/>
        </w:rPr>
        <w:t>ключение</w:t>
      </w:r>
    </w:p>
    <w:p w:rsidR="00EA71B1" w:rsidRPr="00E23100" w:rsidRDefault="00EA71B1" w:rsidP="00B66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 xml:space="preserve">Основная задача мастера п/о – это обеспечить образовательный стандарт </w:t>
      </w:r>
      <w:proofErr w:type="gramStart"/>
      <w:r w:rsidRPr="00E23100">
        <w:rPr>
          <w:rFonts w:ascii="Times New Roman" w:hAnsi="Times New Roman" w:cs="Times New Roman"/>
          <w:sz w:val="30"/>
          <w:szCs w:val="30"/>
        </w:rPr>
        <w:t>обучения учащихся  по</w:t>
      </w:r>
      <w:proofErr w:type="gramEnd"/>
      <w:r w:rsidRPr="00E23100">
        <w:rPr>
          <w:rFonts w:ascii="Times New Roman" w:hAnsi="Times New Roman" w:cs="Times New Roman"/>
          <w:sz w:val="30"/>
          <w:szCs w:val="30"/>
        </w:rPr>
        <w:t xml:space="preserve"> конкретной специальности. В данной методической разработке даны рекомендации по организации и проведению урока производственного  обучения с использованием различных форм организации деятельности учащихся: фронтальная – работа всей группы; индивидуальная – каждый учащийся работает самостоятельно, в индивидуальном темпе, каждый на своем рабочем месте, групповая – учащиеся делятся на группы и  работают совместно. Разнообразные формы деятельности позволяют разнообразить и активизировать познавательный мыслительный процесс, что положительным образом скажется на результатах работы. С одной стороны разнообразные формы деятельности будут способствовать сплочению коллектива, а с другой – дадут возможность проявить индивидуальность и личные качества. Проведение устного опроса учащихся во время вводного инструктажа способствует актуализации имеющихся знаний. При составлении алгоритма учащиеся работали группами, тем самым контролировали ответы друг друга, находили психологический контакт. Работа в группах способствует объединению учащихся, воспитанию группового ориентированного поведения и межличностного общения. Фронтальный опрос учащихся по правилам охраны труда заставляет их быть внимательными, следить за ответами друг друга. При объяснении нового материала использование различных форм деятельности способствует развитию у учащихся логического мышления, технологического воображения, технической грамотности, повышается познавательная активность.</w:t>
      </w:r>
    </w:p>
    <w:p w:rsidR="00EA71B1" w:rsidRPr="00E23100" w:rsidRDefault="00EA71B1" w:rsidP="00B66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Важным моментам при объяснении нового материала является перенос знаний в практическую область деятельности. После объяснения материала и показа трудовых приемов работы мастера п/о, целесообразно предложить одному или двум учащимся повторить одну из операций. Проблемный метод познавательной деятельности будет способствовать успешному выполнению задания, как данным учеником, так и всей группой.</w:t>
      </w:r>
    </w:p>
    <w:p w:rsidR="007D31DF" w:rsidRPr="00E23100" w:rsidRDefault="00EA71B1" w:rsidP="00B665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t>Из вышеизложенного следует сделать вывод, что на уроке производственного обучения следует использовать разнообразные способы организации деятельности учащегося и педагога.</w:t>
      </w:r>
    </w:p>
    <w:p w:rsidR="00986058" w:rsidRDefault="00986058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br w:type="page"/>
      </w:r>
    </w:p>
    <w:p w:rsidR="00EA71B1" w:rsidRDefault="00EA71B1" w:rsidP="007D31D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23100">
        <w:rPr>
          <w:rFonts w:ascii="Times New Roman" w:hAnsi="Times New Roman" w:cs="Times New Roman"/>
          <w:b/>
          <w:sz w:val="30"/>
          <w:szCs w:val="30"/>
        </w:rPr>
        <w:lastRenderedPageBreak/>
        <w:t>Литература</w:t>
      </w:r>
    </w:p>
    <w:p w:rsidR="00EA71B1" w:rsidRPr="00986058" w:rsidRDefault="00EA71B1" w:rsidP="00986058">
      <w:pPr>
        <w:pStyle w:val="a5"/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30"/>
          <w:szCs w:val="30"/>
        </w:rPr>
      </w:pPr>
      <w:r w:rsidRPr="00986058">
        <w:rPr>
          <w:rFonts w:ascii="Times New Roman" w:hAnsi="Times New Roman" w:cs="Times New Roman"/>
          <w:sz w:val="30"/>
          <w:szCs w:val="30"/>
        </w:rPr>
        <w:t>Образовательный стандарт РД РБ 02100.3.055-2007 ПТО для учебной специальности «Технология производства швейных изделий»</w:t>
      </w:r>
    </w:p>
    <w:p w:rsidR="00EA71B1" w:rsidRPr="00986058" w:rsidRDefault="00EA71B1" w:rsidP="00986058">
      <w:pPr>
        <w:pStyle w:val="a5"/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30"/>
          <w:szCs w:val="30"/>
        </w:rPr>
      </w:pPr>
      <w:r w:rsidRPr="00986058">
        <w:rPr>
          <w:rFonts w:ascii="Times New Roman" w:hAnsi="Times New Roman" w:cs="Times New Roman"/>
          <w:sz w:val="30"/>
          <w:szCs w:val="30"/>
        </w:rPr>
        <w:t>Сборник типовой УПД для учреждений обеспечивающих   получение профессионально – технического образования по  специальности «Технология производства швейных изделий»</w:t>
      </w:r>
    </w:p>
    <w:p w:rsidR="00EA71B1" w:rsidRPr="00986058" w:rsidRDefault="00EA71B1" w:rsidP="00986058">
      <w:pPr>
        <w:pStyle w:val="a5"/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30"/>
          <w:szCs w:val="30"/>
        </w:rPr>
      </w:pPr>
      <w:r w:rsidRPr="00986058">
        <w:rPr>
          <w:rFonts w:ascii="Times New Roman" w:hAnsi="Times New Roman" w:cs="Times New Roman"/>
          <w:sz w:val="30"/>
          <w:szCs w:val="30"/>
        </w:rPr>
        <w:t>В. А.Панкратова «Производственное обучение портных»</w:t>
      </w:r>
    </w:p>
    <w:p w:rsidR="00EA71B1" w:rsidRPr="00986058" w:rsidRDefault="00986058" w:rsidP="00986058">
      <w:pPr>
        <w:pStyle w:val="a5"/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Н.С.</w:t>
      </w:r>
      <w:r w:rsidR="00EA71B1" w:rsidRPr="00986058">
        <w:rPr>
          <w:rFonts w:ascii="Times New Roman" w:hAnsi="Times New Roman" w:cs="Times New Roman"/>
          <w:sz w:val="30"/>
          <w:szCs w:val="30"/>
        </w:rPr>
        <w:t>Иванченко «Технология швейного производства»</w:t>
      </w:r>
    </w:p>
    <w:p w:rsidR="00EA71B1" w:rsidRPr="00986058" w:rsidRDefault="00986058" w:rsidP="00986058">
      <w:pPr>
        <w:pStyle w:val="a5"/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Т.Н.Реут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Р.Б.Контовер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А.И.</w:t>
      </w:r>
      <w:r w:rsidR="00EA71B1" w:rsidRPr="00986058">
        <w:rPr>
          <w:rFonts w:ascii="Times New Roman" w:hAnsi="Times New Roman" w:cs="Times New Roman"/>
          <w:sz w:val="30"/>
          <w:szCs w:val="30"/>
        </w:rPr>
        <w:t>Кочанова</w:t>
      </w:r>
      <w:proofErr w:type="spellEnd"/>
      <w:r w:rsidR="00EA71B1" w:rsidRPr="00986058">
        <w:rPr>
          <w:rFonts w:ascii="Times New Roman" w:hAnsi="Times New Roman" w:cs="Times New Roman"/>
          <w:sz w:val="30"/>
          <w:szCs w:val="30"/>
        </w:rPr>
        <w:t xml:space="preserve"> «Технология изготовления швейных изделий по индивидуальным заказам»</w:t>
      </w:r>
    </w:p>
    <w:p w:rsidR="00EA71B1" w:rsidRPr="00986058" w:rsidRDefault="00986058" w:rsidP="00986058">
      <w:pPr>
        <w:pStyle w:val="a5"/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А.Т.</w:t>
      </w:r>
      <w:r w:rsidR="00EA71B1" w:rsidRPr="00986058">
        <w:rPr>
          <w:rFonts w:ascii="Times New Roman" w:hAnsi="Times New Roman" w:cs="Times New Roman"/>
          <w:sz w:val="30"/>
          <w:szCs w:val="30"/>
        </w:rPr>
        <w:t>Труханова «Технология женской и детской легкой одежды»</w:t>
      </w:r>
    </w:p>
    <w:p w:rsidR="00EA71B1" w:rsidRPr="00986058" w:rsidRDefault="00986058" w:rsidP="00986058">
      <w:pPr>
        <w:pStyle w:val="a5"/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А.Т.</w:t>
      </w:r>
      <w:r w:rsidR="00EA71B1" w:rsidRPr="00986058">
        <w:rPr>
          <w:rFonts w:ascii="Times New Roman" w:hAnsi="Times New Roman" w:cs="Times New Roman"/>
          <w:sz w:val="30"/>
          <w:szCs w:val="30"/>
        </w:rPr>
        <w:t>Труханова «Иллюстрированное пособие по технологии легкой одежды»</w:t>
      </w:r>
    </w:p>
    <w:p w:rsidR="00EA71B1" w:rsidRPr="00986058" w:rsidRDefault="00986058" w:rsidP="00986058">
      <w:pPr>
        <w:pStyle w:val="a5"/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А.И.</w:t>
      </w:r>
      <w:r w:rsidR="00EA71B1" w:rsidRPr="00986058">
        <w:rPr>
          <w:rFonts w:ascii="Times New Roman" w:hAnsi="Times New Roman" w:cs="Times New Roman"/>
          <w:sz w:val="30"/>
          <w:szCs w:val="30"/>
        </w:rPr>
        <w:t xml:space="preserve">Назарова, И. А. Куликова, А. В. </w:t>
      </w:r>
      <w:proofErr w:type="spellStart"/>
      <w:r w:rsidR="00EA71B1" w:rsidRPr="00986058">
        <w:rPr>
          <w:rFonts w:ascii="Times New Roman" w:hAnsi="Times New Roman" w:cs="Times New Roman"/>
          <w:sz w:val="30"/>
          <w:szCs w:val="30"/>
        </w:rPr>
        <w:t>Савостицкий</w:t>
      </w:r>
      <w:proofErr w:type="spellEnd"/>
      <w:r w:rsidR="00EA71B1" w:rsidRPr="00986058">
        <w:rPr>
          <w:rFonts w:ascii="Times New Roman" w:hAnsi="Times New Roman" w:cs="Times New Roman"/>
          <w:sz w:val="30"/>
          <w:szCs w:val="30"/>
        </w:rPr>
        <w:t xml:space="preserve"> «Технология изготовления швейных изделий по индивидуальным заказам»</w:t>
      </w:r>
    </w:p>
    <w:p w:rsidR="00EA71B1" w:rsidRPr="00E23100" w:rsidRDefault="00EA71B1" w:rsidP="00986058">
      <w:pPr>
        <w:pStyle w:val="a5"/>
        <w:spacing w:after="0" w:line="360" w:lineRule="auto"/>
        <w:ind w:left="-360" w:firstLine="709"/>
        <w:rPr>
          <w:rFonts w:ascii="Times New Roman" w:hAnsi="Times New Roman" w:cs="Times New Roman"/>
          <w:sz w:val="30"/>
          <w:szCs w:val="30"/>
        </w:rPr>
      </w:pPr>
    </w:p>
    <w:p w:rsidR="00EA71B1" w:rsidRPr="00E23100" w:rsidRDefault="00EA71B1" w:rsidP="00986058">
      <w:pPr>
        <w:pStyle w:val="a5"/>
        <w:spacing w:after="0" w:line="360" w:lineRule="auto"/>
        <w:ind w:left="-360" w:firstLine="709"/>
        <w:rPr>
          <w:rFonts w:ascii="Times New Roman" w:hAnsi="Times New Roman" w:cs="Times New Roman"/>
          <w:sz w:val="30"/>
          <w:szCs w:val="30"/>
        </w:rPr>
      </w:pPr>
    </w:p>
    <w:p w:rsidR="00EA71B1" w:rsidRPr="00E23100" w:rsidRDefault="00EA71B1" w:rsidP="007D31DF">
      <w:pPr>
        <w:pStyle w:val="a5"/>
        <w:spacing w:after="0" w:line="36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5366FA" w:rsidRPr="00E23100" w:rsidRDefault="005366FA" w:rsidP="00EA71B1">
      <w:pPr>
        <w:pStyle w:val="a5"/>
        <w:ind w:left="1080"/>
        <w:rPr>
          <w:rFonts w:ascii="Times New Roman" w:hAnsi="Times New Roman" w:cs="Times New Roman"/>
          <w:sz w:val="30"/>
          <w:szCs w:val="30"/>
        </w:rPr>
      </w:pPr>
    </w:p>
    <w:p w:rsidR="005366FA" w:rsidRPr="00E23100" w:rsidRDefault="005366FA" w:rsidP="00EA71B1">
      <w:pPr>
        <w:pStyle w:val="a5"/>
        <w:ind w:left="1080"/>
        <w:rPr>
          <w:rFonts w:ascii="Times New Roman" w:hAnsi="Times New Roman" w:cs="Times New Roman"/>
          <w:sz w:val="30"/>
          <w:szCs w:val="30"/>
        </w:rPr>
      </w:pPr>
    </w:p>
    <w:p w:rsidR="005366FA" w:rsidRPr="00E23100" w:rsidRDefault="005366FA" w:rsidP="00EA71B1">
      <w:pPr>
        <w:pStyle w:val="a5"/>
        <w:ind w:left="1080"/>
        <w:rPr>
          <w:rFonts w:ascii="Times New Roman" w:hAnsi="Times New Roman" w:cs="Times New Roman"/>
          <w:sz w:val="30"/>
          <w:szCs w:val="30"/>
        </w:rPr>
      </w:pPr>
    </w:p>
    <w:p w:rsidR="005366FA" w:rsidRPr="00E23100" w:rsidRDefault="005366FA" w:rsidP="00EA71B1">
      <w:pPr>
        <w:pStyle w:val="a5"/>
        <w:ind w:left="1080"/>
        <w:rPr>
          <w:rFonts w:ascii="Times New Roman" w:hAnsi="Times New Roman" w:cs="Times New Roman"/>
          <w:sz w:val="30"/>
          <w:szCs w:val="30"/>
        </w:rPr>
      </w:pPr>
    </w:p>
    <w:p w:rsidR="005366FA" w:rsidRPr="00E23100" w:rsidRDefault="005366FA" w:rsidP="00EA71B1">
      <w:pPr>
        <w:pStyle w:val="a5"/>
        <w:ind w:left="1080"/>
        <w:rPr>
          <w:rFonts w:ascii="Times New Roman" w:hAnsi="Times New Roman" w:cs="Times New Roman"/>
          <w:sz w:val="30"/>
          <w:szCs w:val="30"/>
        </w:rPr>
      </w:pPr>
    </w:p>
    <w:p w:rsidR="005366FA" w:rsidRPr="00E23100" w:rsidRDefault="005366FA" w:rsidP="00EA71B1">
      <w:pPr>
        <w:pStyle w:val="a5"/>
        <w:ind w:left="1080"/>
        <w:rPr>
          <w:rFonts w:ascii="Times New Roman" w:hAnsi="Times New Roman" w:cs="Times New Roman"/>
          <w:sz w:val="30"/>
          <w:szCs w:val="30"/>
        </w:rPr>
      </w:pPr>
    </w:p>
    <w:p w:rsidR="005366FA" w:rsidRPr="00E23100" w:rsidRDefault="005366FA" w:rsidP="00EA71B1">
      <w:pPr>
        <w:pStyle w:val="a5"/>
        <w:ind w:left="1080"/>
        <w:rPr>
          <w:rFonts w:ascii="Times New Roman" w:hAnsi="Times New Roman" w:cs="Times New Roman"/>
          <w:sz w:val="30"/>
          <w:szCs w:val="30"/>
        </w:rPr>
      </w:pPr>
    </w:p>
    <w:p w:rsidR="005366FA" w:rsidRPr="00E23100" w:rsidRDefault="005366FA" w:rsidP="00EA71B1">
      <w:pPr>
        <w:pStyle w:val="a5"/>
        <w:ind w:left="1080"/>
        <w:rPr>
          <w:rFonts w:ascii="Times New Roman" w:hAnsi="Times New Roman" w:cs="Times New Roman"/>
          <w:sz w:val="30"/>
          <w:szCs w:val="30"/>
        </w:rPr>
      </w:pPr>
    </w:p>
    <w:p w:rsidR="005366FA" w:rsidRPr="00E23100" w:rsidRDefault="005366FA" w:rsidP="00EA71B1">
      <w:pPr>
        <w:pStyle w:val="a5"/>
        <w:ind w:left="1080"/>
        <w:rPr>
          <w:rFonts w:ascii="Times New Roman" w:hAnsi="Times New Roman" w:cs="Times New Roman"/>
          <w:sz w:val="30"/>
          <w:szCs w:val="30"/>
        </w:rPr>
      </w:pPr>
    </w:p>
    <w:p w:rsidR="005366FA" w:rsidRPr="00E23100" w:rsidRDefault="005366FA" w:rsidP="00EA71B1">
      <w:pPr>
        <w:pStyle w:val="a5"/>
        <w:ind w:left="1080"/>
        <w:rPr>
          <w:rFonts w:ascii="Times New Roman" w:hAnsi="Times New Roman" w:cs="Times New Roman"/>
          <w:sz w:val="30"/>
          <w:szCs w:val="30"/>
        </w:rPr>
      </w:pPr>
    </w:p>
    <w:p w:rsidR="005366FA" w:rsidRPr="00E23100" w:rsidRDefault="005366FA" w:rsidP="00EA71B1">
      <w:pPr>
        <w:pStyle w:val="a5"/>
        <w:ind w:left="1080"/>
        <w:rPr>
          <w:rFonts w:ascii="Times New Roman" w:hAnsi="Times New Roman" w:cs="Times New Roman"/>
          <w:sz w:val="30"/>
          <w:szCs w:val="30"/>
        </w:rPr>
      </w:pPr>
    </w:p>
    <w:p w:rsidR="005366FA" w:rsidRPr="00E23100" w:rsidRDefault="005366FA" w:rsidP="00EA71B1">
      <w:pPr>
        <w:pStyle w:val="a5"/>
        <w:ind w:left="1080"/>
        <w:rPr>
          <w:rFonts w:ascii="Times New Roman" w:hAnsi="Times New Roman" w:cs="Times New Roman"/>
          <w:sz w:val="30"/>
          <w:szCs w:val="30"/>
        </w:rPr>
      </w:pPr>
    </w:p>
    <w:p w:rsidR="005366FA" w:rsidRPr="00E23100" w:rsidRDefault="005366FA" w:rsidP="00EA71B1">
      <w:pPr>
        <w:pStyle w:val="a5"/>
        <w:ind w:left="1080"/>
        <w:rPr>
          <w:rFonts w:ascii="Times New Roman" w:hAnsi="Times New Roman" w:cs="Times New Roman"/>
          <w:sz w:val="30"/>
          <w:szCs w:val="30"/>
        </w:rPr>
      </w:pPr>
    </w:p>
    <w:p w:rsidR="001E450D" w:rsidRPr="00E23100" w:rsidRDefault="001E450D" w:rsidP="00AA2AEA">
      <w:pPr>
        <w:pStyle w:val="a5"/>
        <w:ind w:left="108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43156" w:rsidRPr="00E23100" w:rsidRDefault="00B43156" w:rsidP="00AA2AEA">
      <w:pPr>
        <w:pStyle w:val="a5"/>
        <w:ind w:left="108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986058" w:rsidRDefault="00986058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br w:type="page"/>
      </w:r>
    </w:p>
    <w:p w:rsidR="00F353C3" w:rsidRPr="00E23100" w:rsidRDefault="00F353C3" w:rsidP="00F353C3">
      <w:pPr>
        <w:spacing w:line="360" w:lineRule="auto"/>
        <w:ind w:left="-567" w:firstLine="567"/>
        <w:rPr>
          <w:sz w:val="30"/>
          <w:szCs w:val="30"/>
        </w:rPr>
      </w:pPr>
    </w:p>
    <w:p w:rsidR="00F353C3" w:rsidRPr="00E23100" w:rsidRDefault="00F353C3" w:rsidP="00F353C3">
      <w:pPr>
        <w:spacing w:line="360" w:lineRule="auto"/>
        <w:ind w:left="-567" w:firstLine="567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object w:dxaOrig="7206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5pt" o:ole="">
            <v:imagedata r:id="rId6" o:title=""/>
          </v:shape>
          <o:OLEObject Type="Embed" ProgID="PowerPoint.Show.12" ShapeID="_x0000_i1025" DrawAspect="Content" ObjectID="_1134422589" r:id="rId7"/>
        </w:object>
      </w:r>
    </w:p>
    <w:p w:rsidR="00F353C3" w:rsidRPr="00E23100" w:rsidRDefault="00F353C3" w:rsidP="00F353C3">
      <w:pPr>
        <w:spacing w:line="360" w:lineRule="auto"/>
        <w:ind w:left="-567" w:firstLine="567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sz w:val="30"/>
          <w:szCs w:val="30"/>
        </w:rPr>
        <w:object w:dxaOrig="7206" w:dyaOrig="5402">
          <v:shape id="_x0000_i1026" type="#_x0000_t75" style="width:5in;height:270.5pt" o:ole="">
            <v:imagedata r:id="rId8" o:title=""/>
          </v:shape>
          <o:OLEObject Type="Embed" ProgID="PowerPoint.Show.12" ShapeID="_x0000_i1026" DrawAspect="Content" ObjectID="_1134422590" r:id="rId9"/>
        </w:object>
      </w:r>
    </w:p>
    <w:p w:rsidR="00F353C3" w:rsidRPr="00E23100" w:rsidRDefault="00F353C3" w:rsidP="00F353C3">
      <w:pPr>
        <w:spacing w:line="360" w:lineRule="auto"/>
        <w:ind w:left="-567" w:firstLine="567"/>
        <w:rPr>
          <w:rFonts w:ascii="Times New Roman" w:hAnsi="Times New Roman" w:cs="Times New Roman"/>
          <w:sz w:val="30"/>
          <w:szCs w:val="30"/>
        </w:rPr>
      </w:pPr>
    </w:p>
    <w:p w:rsidR="00F353C3" w:rsidRPr="00E23100" w:rsidRDefault="00F353C3" w:rsidP="00F353C3">
      <w:pPr>
        <w:spacing w:line="360" w:lineRule="auto"/>
        <w:ind w:left="-567" w:firstLine="567"/>
        <w:rPr>
          <w:rFonts w:ascii="Times New Roman" w:hAnsi="Times New Roman" w:cs="Times New Roman"/>
          <w:sz w:val="30"/>
          <w:szCs w:val="30"/>
        </w:rPr>
      </w:pPr>
    </w:p>
    <w:p w:rsidR="00F353C3" w:rsidRPr="00E23100" w:rsidRDefault="00F353C3" w:rsidP="00F353C3">
      <w:pPr>
        <w:spacing w:line="360" w:lineRule="auto"/>
        <w:ind w:left="-567" w:firstLine="567"/>
        <w:rPr>
          <w:rFonts w:ascii="Times New Roman" w:hAnsi="Times New Roman" w:cs="Times New Roman"/>
          <w:sz w:val="30"/>
          <w:szCs w:val="30"/>
        </w:rPr>
      </w:pPr>
    </w:p>
    <w:p w:rsidR="00F353C3" w:rsidRDefault="00F353C3" w:rsidP="00F353C3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353C3" w:rsidRDefault="00F353C3" w:rsidP="00F353C3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353C3" w:rsidRDefault="00F353C3" w:rsidP="00F353C3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353C3" w:rsidRDefault="00F353C3" w:rsidP="00F353C3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353C3" w:rsidRPr="0041738A" w:rsidRDefault="00F353C3" w:rsidP="00F353C3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1738A">
        <w:rPr>
          <w:rFonts w:ascii="Times New Roman" w:hAnsi="Times New Roman" w:cs="Times New Roman"/>
          <w:b/>
          <w:sz w:val="72"/>
          <w:szCs w:val="72"/>
        </w:rPr>
        <w:t>Модели рабочего передника (фартука)</w:t>
      </w:r>
    </w:p>
    <w:p w:rsidR="00F353C3" w:rsidRPr="00E23100" w:rsidRDefault="00F353C3" w:rsidP="00F353C3">
      <w:pPr>
        <w:spacing w:line="360" w:lineRule="auto"/>
        <w:ind w:left="-567" w:firstLine="567"/>
        <w:rPr>
          <w:rFonts w:ascii="Times New Roman" w:hAnsi="Times New Roman" w:cs="Times New Roman"/>
          <w:sz w:val="30"/>
          <w:szCs w:val="30"/>
        </w:rPr>
      </w:pPr>
    </w:p>
    <w:p w:rsidR="00F353C3" w:rsidRPr="00E23100" w:rsidRDefault="00F353C3" w:rsidP="00F353C3">
      <w:pPr>
        <w:spacing w:line="360" w:lineRule="auto"/>
        <w:ind w:left="-567" w:firstLine="567"/>
        <w:rPr>
          <w:rFonts w:ascii="Times New Roman" w:hAnsi="Times New Roman" w:cs="Times New Roman"/>
          <w:sz w:val="30"/>
          <w:szCs w:val="30"/>
        </w:rPr>
      </w:pPr>
      <w:r w:rsidRPr="00E23100">
        <w:rPr>
          <w:rFonts w:ascii="Times New Roman" w:hAnsi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>
            <wp:extent cx="5372100" cy="8847178"/>
            <wp:effectExtent l="19050" t="0" r="0" b="0"/>
            <wp:docPr id="1" name="Рисунок 11" descr="G:\методразработка\передн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етодразработка\передник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88" cy="884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3100">
        <w:rPr>
          <w:rFonts w:ascii="Times New Roman" w:eastAsia="Times New Roman" w:hAnsi="Times New Roman" w:cs="Times New Roman"/>
          <w:snapToGrid w:val="0"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  <w:t xml:space="preserve"> </w:t>
      </w:r>
      <w:r w:rsidRPr="00E23100">
        <w:rPr>
          <w:rFonts w:ascii="Times New Roman" w:eastAsia="Times New Roman" w:hAnsi="Times New Roman" w:cs="Times New Roman"/>
          <w:noProof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  <w:lang w:val="en-US"/>
        </w:rPr>
        <w:lastRenderedPageBreak/>
        <w:drawing>
          <wp:inline distT="0" distB="0" distL="0" distR="0">
            <wp:extent cx="5972175" cy="7962900"/>
            <wp:effectExtent l="19050" t="0" r="9525" b="0"/>
            <wp:docPr id="2" name="Рисунок 13" descr="G:\методразработка\передн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етодразработка\передник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3100">
        <w:rPr>
          <w:rFonts w:ascii="Times New Roman" w:eastAsia="Times New Roman" w:hAnsi="Times New Roman" w:cs="Times New Roman"/>
          <w:snapToGrid w:val="0"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  <w:t xml:space="preserve"> </w:t>
      </w:r>
      <w:r w:rsidRPr="00E23100">
        <w:rPr>
          <w:rFonts w:ascii="Times New Roman" w:hAnsi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>
            <wp:extent cx="6124575" cy="7233620"/>
            <wp:effectExtent l="19050" t="0" r="9525" b="0"/>
            <wp:docPr id="4" name="Рисунок 14" descr="G:\методразработка\пере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етодразработка\передник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23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3100">
        <w:rPr>
          <w:rFonts w:ascii="Times New Roman" w:hAnsi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>
            <wp:extent cx="6010275" cy="8309136"/>
            <wp:effectExtent l="19050" t="0" r="9525" b="0"/>
            <wp:docPr id="5" name="Рисунок 12" descr="G:\методразработка\передни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етодразработка\передник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30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C3" w:rsidRDefault="00F353C3" w:rsidP="00C00923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F353C3" w:rsidRDefault="00F353C3" w:rsidP="00C00923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F353C3" w:rsidRDefault="00F353C3" w:rsidP="00C00923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F353C3" w:rsidRDefault="00F353C3" w:rsidP="00C00923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C00923" w:rsidRPr="00C00923" w:rsidRDefault="00C00923" w:rsidP="00C00923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  <w:r w:rsidRPr="00C00923">
        <w:rPr>
          <w:rFonts w:ascii="Times New Roman" w:hAnsi="Times New Roman" w:cs="Times New Roman"/>
          <w:b/>
          <w:sz w:val="30"/>
          <w:szCs w:val="30"/>
        </w:rPr>
        <w:t>Приложения:</w:t>
      </w:r>
    </w:p>
    <w:p w:rsidR="00C00923" w:rsidRPr="00C00923" w:rsidRDefault="00C00923" w:rsidP="00C00923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00923">
        <w:rPr>
          <w:rFonts w:ascii="Times New Roman" w:hAnsi="Times New Roman" w:cs="Times New Roman"/>
          <w:b/>
          <w:sz w:val="30"/>
          <w:szCs w:val="30"/>
        </w:rPr>
        <w:lastRenderedPageBreak/>
        <w:t>Алгоритм                                                                                                               «Обработки накладного кармана»</w:t>
      </w:r>
    </w:p>
    <w:p w:rsidR="00C00923" w:rsidRPr="00C00923" w:rsidRDefault="00C00923" w:rsidP="00C00923">
      <w:pPr>
        <w:pStyle w:val="a5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C00923">
        <w:rPr>
          <w:rFonts w:ascii="Times New Roman" w:hAnsi="Times New Roman" w:cs="Times New Roman"/>
          <w:sz w:val="30"/>
          <w:szCs w:val="30"/>
        </w:rPr>
        <w:t>Наметить место расположения кармана.</w:t>
      </w:r>
    </w:p>
    <w:p w:rsidR="00C00923" w:rsidRPr="00C00923" w:rsidRDefault="00C00923" w:rsidP="00C00923">
      <w:pPr>
        <w:pStyle w:val="a5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C00923">
        <w:rPr>
          <w:rFonts w:ascii="Times New Roman" w:hAnsi="Times New Roman" w:cs="Times New Roman"/>
          <w:sz w:val="30"/>
          <w:szCs w:val="30"/>
        </w:rPr>
        <w:t>Сметать детали кармана.</w:t>
      </w:r>
    </w:p>
    <w:p w:rsidR="00C00923" w:rsidRPr="00C00923" w:rsidRDefault="00C00923" w:rsidP="00C00923">
      <w:pPr>
        <w:pStyle w:val="a5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C00923">
        <w:rPr>
          <w:rFonts w:ascii="Times New Roman" w:hAnsi="Times New Roman" w:cs="Times New Roman"/>
          <w:sz w:val="30"/>
          <w:szCs w:val="30"/>
        </w:rPr>
        <w:t>Стачать детали кармана.</w:t>
      </w:r>
    </w:p>
    <w:p w:rsidR="00C00923" w:rsidRPr="00C00923" w:rsidRDefault="00C00923" w:rsidP="00C00923">
      <w:pPr>
        <w:pStyle w:val="a5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C00923">
        <w:rPr>
          <w:rFonts w:ascii="Times New Roman" w:hAnsi="Times New Roman" w:cs="Times New Roman"/>
          <w:sz w:val="30"/>
          <w:szCs w:val="30"/>
        </w:rPr>
        <w:t>Обметать шов кармана.</w:t>
      </w:r>
    </w:p>
    <w:p w:rsidR="00C00923" w:rsidRPr="00C00923" w:rsidRDefault="00C00923" w:rsidP="00C00923">
      <w:pPr>
        <w:pStyle w:val="a5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C00923">
        <w:rPr>
          <w:rFonts w:ascii="Times New Roman" w:hAnsi="Times New Roman" w:cs="Times New Roman"/>
          <w:sz w:val="30"/>
          <w:szCs w:val="30"/>
        </w:rPr>
        <w:t>Заутюжить шов кармана.</w:t>
      </w:r>
    </w:p>
    <w:p w:rsidR="00C00923" w:rsidRPr="00C00923" w:rsidRDefault="00C00923" w:rsidP="00C00923">
      <w:pPr>
        <w:pStyle w:val="a5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C00923">
        <w:rPr>
          <w:rFonts w:ascii="Times New Roman" w:hAnsi="Times New Roman" w:cs="Times New Roman"/>
          <w:sz w:val="30"/>
          <w:szCs w:val="30"/>
        </w:rPr>
        <w:t>Проложить отделочную строчку.</w:t>
      </w:r>
    </w:p>
    <w:p w:rsidR="00C00923" w:rsidRPr="00C00923" w:rsidRDefault="00C00923" w:rsidP="00C00923">
      <w:pPr>
        <w:pStyle w:val="a5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proofErr w:type="spellStart"/>
      <w:r w:rsidRPr="00C00923">
        <w:rPr>
          <w:rFonts w:ascii="Times New Roman" w:hAnsi="Times New Roman" w:cs="Times New Roman"/>
          <w:sz w:val="30"/>
          <w:szCs w:val="30"/>
        </w:rPr>
        <w:t>Приутюжить</w:t>
      </w:r>
      <w:proofErr w:type="spellEnd"/>
      <w:r w:rsidRPr="00C00923">
        <w:rPr>
          <w:rFonts w:ascii="Times New Roman" w:hAnsi="Times New Roman" w:cs="Times New Roman"/>
          <w:sz w:val="30"/>
          <w:szCs w:val="30"/>
        </w:rPr>
        <w:t xml:space="preserve"> карман.</w:t>
      </w:r>
    </w:p>
    <w:p w:rsidR="00C00923" w:rsidRPr="00C00923" w:rsidRDefault="00C00923" w:rsidP="00C00923">
      <w:pPr>
        <w:pStyle w:val="a5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C00923">
        <w:rPr>
          <w:rFonts w:ascii="Times New Roman" w:hAnsi="Times New Roman" w:cs="Times New Roman"/>
          <w:sz w:val="30"/>
          <w:szCs w:val="30"/>
        </w:rPr>
        <w:t>Наметить линию верхнего края кармана.</w:t>
      </w:r>
    </w:p>
    <w:p w:rsidR="00C00923" w:rsidRPr="00C00923" w:rsidRDefault="00C00923" w:rsidP="00C00923">
      <w:pPr>
        <w:pStyle w:val="a5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C00923">
        <w:rPr>
          <w:rFonts w:ascii="Times New Roman" w:hAnsi="Times New Roman" w:cs="Times New Roman"/>
          <w:sz w:val="30"/>
          <w:szCs w:val="30"/>
        </w:rPr>
        <w:t>Продублировать припуск на обработку верхнего края кармана.</w:t>
      </w:r>
    </w:p>
    <w:p w:rsidR="00C00923" w:rsidRPr="00C00923" w:rsidRDefault="00C00923" w:rsidP="00C00923">
      <w:pPr>
        <w:spacing w:line="360" w:lineRule="auto"/>
        <w:ind w:left="360"/>
        <w:rPr>
          <w:rFonts w:ascii="Times New Roman" w:hAnsi="Times New Roman" w:cs="Times New Roman"/>
          <w:sz w:val="30"/>
          <w:szCs w:val="30"/>
        </w:rPr>
      </w:pPr>
      <w:r w:rsidRPr="00C00923">
        <w:rPr>
          <w:rFonts w:ascii="Times New Roman" w:hAnsi="Times New Roman" w:cs="Times New Roman"/>
          <w:sz w:val="30"/>
          <w:szCs w:val="30"/>
        </w:rPr>
        <w:t>10. Обработать верхний край кармана швом вподгибку с закрытым срезом.</w:t>
      </w:r>
    </w:p>
    <w:p w:rsidR="00C00923" w:rsidRPr="00C00923" w:rsidRDefault="00C00923" w:rsidP="00C00923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C00923">
        <w:rPr>
          <w:rFonts w:ascii="Times New Roman" w:hAnsi="Times New Roman" w:cs="Times New Roman"/>
          <w:sz w:val="30"/>
          <w:szCs w:val="30"/>
        </w:rPr>
        <w:t xml:space="preserve">     11. </w:t>
      </w:r>
      <w:proofErr w:type="spellStart"/>
      <w:r w:rsidRPr="00C00923">
        <w:rPr>
          <w:rFonts w:ascii="Times New Roman" w:hAnsi="Times New Roman" w:cs="Times New Roman"/>
          <w:sz w:val="30"/>
          <w:szCs w:val="30"/>
        </w:rPr>
        <w:t>Приутюжить</w:t>
      </w:r>
      <w:proofErr w:type="spellEnd"/>
      <w:r w:rsidRPr="00C00923">
        <w:rPr>
          <w:rFonts w:ascii="Times New Roman" w:hAnsi="Times New Roman" w:cs="Times New Roman"/>
          <w:sz w:val="30"/>
          <w:szCs w:val="30"/>
        </w:rPr>
        <w:t xml:space="preserve"> верхний край кармана.</w:t>
      </w:r>
    </w:p>
    <w:p w:rsidR="00C00923" w:rsidRPr="00C00923" w:rsidRDefault="00C00923" w:rsidP="00C00923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C00923">
        <w:rPr>
          <w:rFonts w:ascii="Times New Roman" w:hAnsi="Times New Roman" w:cs="Times New Roman"/>
          <w:sz w:val="30"/>
          <w:szCs w:val="30"/>
        </w:rPr>
        <w:t xml:space="preserve">     12. Заметать </w:t>
      </w:r>
      <w:proofErr w:type="gramStart"/>
      <w:r w:rsidRPr="00C00923">
        <w:rPr>
          <w:rFonts w:ascii="Times New Roman" w:hAnsi="Times New Roman" w:cs="Times New Roman"/>
          <w:sz w:val="30"/>
          <w:szCs w:val="30"/>
        </w:rPr>
        <w:t>нижний</w:t>
      </w:r>
      <w:proofErr w:type="gramEnd"/>
      <w:r w:rsidRPr="00C00923">
        <w:rPr>
          <w:rFonts w:ascii="Times New Roman" w:hAnsi="Times New Roman" w:cs="Times New Roman"/>
          <w:sz w:val="30"/>
          <w:szCs w:val="30"/>
        </w:rPr>
        <w:t xml:space="preserve"> и боковые срезы кармана.</w:t>
      </w:r>
    </w:p>
    <w:p w:rsidR="00C00923" w:rsidRPr="00C00923" w:rsidRDefault="00C00923" w:rsidP="00C00923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C00923">
        <w:rPr>
          <w:rFonts w:ascii="Times New Roman" w:hAnsi="Times New Roman" w:cs="Times New Roman"/>
          <w:sz w:val="30"/>
          <w:szCs w:val="30"/>
        </w:rPr>
        <w:t xml:space="preserve">     13. </w:t>
      </w:r>
      <w:proofErr w:type="spellStart"/>
      <w:r w:rsidRPr="00C00923">
        <w:rPr>
          <w:rFonts w:ascii="Times New Roman" w:hAnsi="Times New Roman" w:cs="Times New Roman"/>
          <w:sz w:val="30"/>
          <w:szCs w:val="30"/>
        </w:rPr>
        <w:t>Приутюжить</w:t>
      </w:r>
      <w:proofErr w:type="spellEnd"/>
      <w:r w:rsidRPr="00C00923">
        <w:rPr>
          <w:rFonts w:ascii="Times New Roman" w:hAnsi="Times New Roman" w:cs="Times New Roman"/>
          <w:sz w:val="30"/>
          <w:szCs w:val="30"/>
        </w:rPr>
        <w:t xml:space="preserve"> готовый карман.</w:t>
      </w:r>
    </w:p>
    <w:p w:rsidR="00C00923" w:rsidRPr="00C00923" w:rsidRDefault="00C00923" w:rsidP="00C00923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C00923">
        <w:rPr>
          <w:rFonts w:ascii="Times New Roman" w:hAnsi="Times New Roman" w:cs="Times New Roman"/>
          <w:sz w:val="30"/>
          <w:szCs w:val="30"/>
        </w:rPr>
        <w:t xml:space="preserve">     14.  Наметать карман на основную деталь.</w:t>
      </w:r>
    </w:p>
    <w:p w:rsidR="00C00923" w:rsidRPr="00C00923" w:rsidRDefault="00C00923" w:rsidP="00C00923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C00923">
        <w:rPr>
          <w:rFonts w:ascii="Times New Roman" w:hAnsi="Times New Roman" w:cs="Times New Roman"/>
          <w:sz w:val="30"/>
          <w:szCs w:val="30"/>
        </w:rPr>
        <w:t xml:space="preserve">     15. Настрочить карман.</w:t>
      </w:r>
    </w:p>
    <w:p w:rsidR="00C00923" w:rsidRPr="00C00923" w:rsidRDefault="00C00923" w:rsidP="00C00923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C00923">
        <w:rPr>
          <w:rFonts w:ascii="Times New Roman" w:hAnsi="Times New Roman" w:cs="Times New Roman"/>
          <w:sz w:val="30"/>
          <w:szCs w:val="30"/>
        </w:rPr>
        <w:t xml:space="preserve">     16. Удалить стежки наметывания.</w:t>
      </w:r>
    </w:p>
    <w:p w:rsidR="00C00923" w:rsidRPr="00C00923" w:rsidRDefault="00C00923" w:rsidP="00C00923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C00923">
        <w:rPr>
          <w:rFonts w:ascii="Times New Roman" w:hAnsi="Times New Roman" w:cs="Times New Roman"/>
          <w:sz w:val="30"/>
          <w:szCs w:val="30"/>
        </w:rPr>
        <w:t xml:space="preserve">     17. </w:t>
      </w:r>
      <w:proofErr w:type="spellStart"/>
      <w:r w:rsidRPr="00C00923">
        <w:rPr>
          <w:rFonts w:ascii="Times New Roman" w:hAnsi="Times New Roman" w:cs="Times New Roman"/>
          <w:sz w:val="30"/>
          <w:szCs w:val="30"/>
        </w:rPr>
        <w:t>Приутюжить</w:t>
      </w:r>
      <w:proofErr w:type="spellEnd"/>
      <w:r w:rsidRPr="00C00923">
        <w:rPr>
          <w:rFonts w:ascii="Times New Roman" w:hAnsi="Times New Roman" w:cs="Times New Roman"/>
          <w:sz w:val="30"/>
          <w:szCs w:val="30"/>
        </w:rPr>
        <w:t xml:space="preserve"> готовый карман.</w:t>
      </w:r>
    </w:p>
    <w:p w:rsidR="001E450D" w:rsidRPr="00C00923" w:rsidRDefault="001E450D" w:rsidP="00C00923">
      <w:pPr>
        <w:pStyle w:val="a5"/>
        <w:spacing w:line="360" w:lineRule="auto"/>
        <w:ind w:left="108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E450D" w:rsidRPr="00C00923" w:rsidRDefault="001E450D" w:rsidP="00C00923">
      <w:pPr>
        <w:pStyle w:val="a5"/>
        <w:spacing w:line="360" w:lineRule="auto"/>
        <w:ind w:left="108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43156" w:rsidRPr="00C00923" w:rsidRDefault="00B43156" w:rsidP="00C00923">
      <w:pPr>
        <w:pStyle w:val="a5"/>
        <w:spacing w:line="360" w:lineRule="auto"/>
        <w:ind w:left="-142" w:hanging="142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353C3" w:rsidRDefault="00F353C3" w:rsidP="00C00923">
      <w:pPr>
        <w:tabs>
          <w:tab w:val="center" w:pos="5528"/>
          <w:tab w:val="left" w:pos="10217"/>
        </w:tabs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353C3" w:rsidRDefault="00F353C3" w:rsidP="00C00923">
      <w:pPr>
        <w:tabs>
          <w:tab w:val="center" w:pos="5528"/>
          <w:tab w:val="left" w:pos="10217"/>
        </w:tabs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42CDC" w:rsidRDefault="00142CDC" w:rsidP="00142CDC">
      <w:pPr>
        <w:jc w:val="center"/>
        <w:rPr>
          <w:b/>
          <w:sz w:val="36"/>
          <w:szCs w:val="36"/>
        </w:rPr>
      </w:pPr>
      <w:proofErr w:type="spellStart"/>
      <w:r w:rsidRPr="001B1076">
        <w:rPr>
          <w:b/>
          <w:sz w:val="40"/>
          <w:szCs w:val="40"/>
        </w:rPr>
        <w:lastRenderedPageBreak/>
        <w:t>Инструкционно</w:t>
      </w:r>
      <w:proofErr w:type="spellEnd"/>
      <w:r w:rsidRPr="001B1076">
        <w:rPr>
          <w:b/>
          <w:sz w:val="40"/>
          <w:szCs w:val="40"/>
        </w:rPr>
        <w:t xml:space="preserve"> - технологическая карта  </w:t>
      </w:r>
      <w:r>
        <w:rPr>
          <w:b/>
          <w:sz w:val="36"/>
          <w:szCs w:val="36"/>
        </w:rPr>
        <w:t xml:space="preserve">                                   </w:t>
      </w:r>
      <w:r w:rsidRPr="001B1076">
        <w:rPr>
          <w:b/>
          <w:sz w:val="36"/>
          <w:szCs w:val="36"/>
        </w:rPr>
        <w:t xml:space="preserve"> «Обработка накладного кармана и соединение его с изделием»</w:t>
      </w:r>
      <w:r>
        <w:rPr>
          <w:b/>
          <w:sz w:val="36"/>
          <w:szCs w:val="36"/>
        </w:rPr>
        <w:t>.</w:t>
      </w:r>
    </w:p>
    <w:tbl>
      <w:tblPr>
        <w:tblStyle w:val="a6"/>
        <w:tblW w:w="9747" w:type="dxa"/>
        <w:tblLook w:val="04A0"/>
      </w:tblPr>
      <w:tblGrid>
        <w:gridCol w:w="2538"/>
        <w:gridCol w:w="4001"/>
        <w:gridCol w:w="3208"/>
      </w:tblGrid>
      <w:tr w:rsidR="00142CDC" w:rsidRPr="00494FF5" w:rsidTr="00142CDC">
        <w:trPr>
          <w:trHeight w:val="161"/>
        </w:trPr>
        <w:tc>
          <w:tcPr>
            <w:tcW w:w="2538" w:type="dxa"/>
          </w:tcPr>
          <w:p w:rsidR="00142CDC" w:rsidRPr="00494FF5" w:rsidRDefault="00142CDC" w:rsidP="000C03E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494FF5">
              <w:rPr>
                <w:b/>
                <w:sz w:val="28"/>
                <w:szCs w:val="28"/>
                <w:lang w:val="ru-RU"/>
              </w:rPr>
              <w:t>Наименование операций</w:t>
            </w:r>
          </w:p>
        </w:tc>
        <w:tc>
          <w:tcPr>
            <w:tcW w:w="4001" w:type="dxa"/>
          </w:tcPr>
          <w:p w:rsidR="00142CDC" w:rsidRPr="00494FF5" w:rsidRDefault="00142CDC" w:rsidP="000C03E7">
            <w:pPr>
              <w:spacing w:before="12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Рисунок</w:t>
            </w:r>
          </w:p>
        </w:tc>
        <w:tc>
          <w:tcPr>
            <w:tcW w:w="3208" w:type="dxa"/>
          </w:tcPr>
          <w:p w:rsidR="00142CDC" w:rsidRPr="00494FF5" w:rsidRDefault="00142CDC" w:rsidP="000C03E7">
            <w:pPr>
              <w:spacing w:before="120"/>
              <w:jc w:val="center"/>
              <w:rPr>
                <w:b/>
                <w:sz w:val="28"/>
                <w:szCs w:val="28"/>
                <w:lang w:val="ru-RU"/>
              </w:rPr>
            </w:pPr>
            <w:r w:rsidRPr="00494FF5">
              <w:rPr>
                <w:b/>
                <w:sz w:val="28"/>
                <w:szCs w:val="28"/>
                <w:lang w:val="ru-RU"/>
              </w:rPr>
              <w:t>Технические условия</w:t>
            </w:r>
          </w:p>
        </w:tc>
      </w:tr>
      <w:tr w:rsidR="00142CDC" w:rsidRPr="001B1076" w:rsidTr="00142CDC">
        <w:trPr>
          <w:trHeight w:val="3067"/>
        </w:trPr>
        <w:tc>
          <w:tcPr>
            <w:tcW w:w="2538" w:type="dxa"/>
          </w:tcPr>
          <w:p w:rsidR="00142CDC" w:rsidRPr="001B1076" w:rsidRDefault="00142CDC" w:rsidP="000C03E7">
            <w:pPr>
              <w:spacing w:before="360"/>
              <w:jc w:val="left"/>
              <w:rPr>
                <w:sz w:val="28"/>
                <w:szCs w:val="28"/>
                <w:lang w:val="ru-RU"/>
              </w:rPr>
            </w:pPr>
            <w:r w:rsidRPr="001B1076">
              <w:rPr>
                <w:sz w:val="28"/>
                <w:szCs w:val="28"/>
                <w:lang w:val="ru-RU"/>
              </w:rPr>
              <w:t>Наметить место расположения кармана</w:t>
            </w:r>
          </w:p>
        </w:tc>
        <w:tc>
          <w:tcPr>
            <w:tcW w:w="4001" w:type="dxa"/>
          </w:tcPr>
          <w:p w:rsidR="00142CDC" w:rsidRPr="001B1076" w:rsidRDefault="00142CDC" w:rsidP="000C03E7">
            <w:pPr>
              <w:spacing w:before="24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08" w:type="dxa"/>
          </w:tcPr>
          <w:p w:rsidR="00142CDC" w:rsidRDefault="00142CDC" w:rsidP="000C03E7">
            <w:pPr>
              <w:spacing w:before="24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Наметить </w:t>
            </w:r>
            <w:proofErr w:type="gramStart"/>
            <w:r>
              <w:rPr>
                <w:sz w:val="28"/>
                <w:szCs w:val="28"/>
                <w:lang w:val="ru-RU"/>
              </w:rPr>
              <w:t>верхнюю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и боковые линии в соответствии с расположением и размерами кармана. </w:t>
            </w:r>
          </w:p>
          <w:p w:rsidR="00142CDC" w:rsidRDefault="00142CDC" w:rsidP="000C03E7">
            <w:pPr>
              <w:spacing w:before="240"/>
              <w:jc w:val="left"/>
              <w:rPr>
                <w:sz w:val="28"/>
                <w:szCs w:val="28"/>
                <w:lang w:val="ru-RU"/>
              </w:rPr>
            </w:pPr>
          </w:p>
          <w:p w:rsidR="00142CDC" w:rsidRPr="001B1076" w:rsidRDefault="00142CDC" w:rsidP="000C03E7">
            <w:pPr>
              <w:spacing w:before="240"/>
              <w:jc w:val="left"/>
              <w:rPr>
                <w:sz w:val="28"/>
                <w:szCs w:val="28"/>
                <w:lang w:val="ru-RU"/>
              </w:rPr>
            </w:pPr>
          </w:p>
        </w:tc>
      </w:tr>
      <w:tr w:rsidR="00142CDC" w:rsidRPr="001B1076" w:rsidTr="00142CDC">
        <w:trPr>
          <w:trHeight w:val="3394"/>
        </w:trPr>
        <w:tc>
          <w:tcPr>
            <w:tcW w:w="2538" w:type="dxa"/>
          </w:tcPr>
          <w:p w:rsidR="00142CDC" w:rsidRPr="001B1076" w:rsidRDefault="00142CDC" w:rsidP="000C03E7">
            <w:pPr>
              <w:spacing w:before="72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Соединить детали кармана </w:t>
            </w:r>
            <w:proofErr w:type="spellStart"/>
            <w:r>
              <w:rPr>
                <w:sz w:val="28"/>
                <w:szCs w:val="28"/>
                <w:lang w:val="ru-RU"/>
              </w:rPr>
              <w:t>настрочным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швом с открытыми срезами</w:t>
            </w:r>
          </w:p>
        </w:tc>
        <w:tc>
          <w:tcPr>
            <w:tcW w:w="4001" w:type="dxa"/>
          </w:tcPr>
          <w:p w:rsidR="00142CDC" w:rsidRPr="001B1076" w:rsidRDefault="00142CDC" w:rsidP="000C03E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08" w:type="dxa"/>
          </w:tcPr>
          <w:p w:rsidR="00142CDC" w:rsidRPr="00241167" w:rsidRDefault="00142CDC" w:rsidP="000C03E7">
            <w:pPr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1.Сметать срезы деталей кармана </w:t>
            </w:r>
            <w:proofErr w:type="spellStart"/>
            <w:r>
              <w:rPr>
                <w:sz w:val="28"/>
                <w:szCs w:val="28"/>
                <w:lang w:val="ru-RU"/>
              </w:rPr>
              <w:t>ш.ш</w:t>
            </w:r>
            <w:proofErr w:type="spellEnd"/>
            <w:r>
              <w:rPr>
                <w:sz w:val="28"/>
                <w:szCs w:val="28"/>
                <w:lang w:val="ru-RU"/>
              </w:rPr>
              <w:t>. 9 мм.</w:t>
            </w:r>
          </w:p>
          <w:p w:rsidR="00142CDC" w:rsidRDefault="00142CDC" w:rsidP="000C03E7">
            <w:pPr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</w:t>
            </w:r>
            <w:r w:rsidRPr="00241167">
              <w:rPr>
                <w:sz w:val="28"/>
                <w:szCs w:val="28"/>
                <w:lang w:val="ru-RU"/>
              </w:rPr>
              <w:t xml:space="preserve"> Стачать срезы </w:t>
            </w:r>
            <w:r>
              <w:rPr>
                <w:sz w:val="28"/>
                <w:szCs w:val="28"/>
                <w:lang w:val="ru-RU"/>
              </w:rPr>
              <w:t xml:space="preserve">деталей кармана </w:t>
            </w:r>
            <w:proofErr w:type="spellStart"/>
            <w:r w:rsidRPr="00241167">
              <w:rPr>
                <w:sz w:val="28"/>
                <w:szCs w:val="28"/>
                <w:lang w:val="ru-RU"/>
              </w:rPr>
              <w:t>ш.ш</w:t>
            </w:r>
            <w:proofErr w:type="spellEnd"/>
            <w:r w:rsidRPr="00241167">
              <w:rPr>
                <w:sz w:val="28"/>
                <w:szCs w:val="28"/>
                <w:lang w:val="ru-RU"/>
              </w:rPr>
              <w:t>. 10 мм</w:t>
            </w:r>
            <w:r>
              <w:rPr>
                <w:sz w:val="28"/>
                <w:szCs w:val="28"/>
                <w:lang w:val="ru-RU"/>
              </w:rPr>
              <w:t>.</w:t>
            </w:r>
          </w:p>
          <w:p w:rsidR="00142CDC" w:rsidRDefault="00142CDC" w:rsidP="000C03E7">
            <w:pPr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 Обметать на спецмашине.</w:t>
            </w:r>
          </w:p>
          <w:p w:rsidR="00142CDC" w:rsidRDefault="00142CDC" w:rsidP="000C03E7">
            <w:pPr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4. </w:t>
            </w:r>
            <w:proofErr w:type="spellStart"/>
            <w:r>
              <w:rPr>
                <w:sz w:val="28"/>
                <w:szCs w:val="28"/>
                <w:lang w:val="ru-RU"/>
              </w:rPr>
              <w:t>Приутюжить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и заутюжить шов стачивания в сторону нижнего среза кармана.</w:t>
            </w:r>
          </w:p>
          <w:p w:rsidR="00142CDC" w:rsidRPr="00241167" w:rsidRDefault="00142CDC" w:rsidP="000C03E7">
            <w:pPr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5. Проложить отделочную строчку по лицевой стороне согласно модели, </w:t>
            </w:r>
            <w:proofErr w:type="spellStart"/>
            <w:r>
              <w:rPr>
                <w:sz w:val="28"/>
                <w:szCs w:val="28"/>
                <w:lang w:val="ru-RU"/>
              </w:rPr>
              <w:t>приутюжить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142CDC" w:rsidRPr="001B1076" w:rsidTr="00142CDC">
        <w:trPr>
          <w:trHeight w:val="3219"/>
        </w:trPr>
        <w:tc>
          <w:tcPr>
            <w:tcW w:w="2538" w:type="dxa"/>
          </w:tcPr>
          <w:p w:rsidR="00142CDC" w:rsidRDefault="00142CDC" w:rsidP="000C03E7">
            <w:pPr>
              <w:spacing w:before="36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Наметить линию верхнего края кармана.</w:t>
            </w:r>
          </w:p>
        </w:tc>
        <w:tc>
          <w:tcPr>
            <w:tcW w:w="4001" w:type="dxa"/>
          </w:tcPr>
          <w:p w:rsidR="00142CDC" w:rsidRDefault="00142CDC" w:rsidP="000C03E7">
            <w:pPr>
              <w:spacing w:before="120"/>
              <w:jc w:val="center"/>
              <w:rPr>
                <w:sz w:val="28"/>
                <w:szCs w:val="28"/>
                <w:lang w:val="ru-RU"/>
              </w:rPr>
            </w:pPr>
          </w:p>
          <w:p w:rsidR="00142CDC" w:rsidRDefault="00142CDC" w:rsidP="000C03E7">
            <w:pPr>
              <w:spacing w:before="120"/>
              <w:jc w:val="center"/>
              <w:rPr>
                <w:sz w:val="28"/>
                <w:szCs w:val="28"/>
                <w:lang w:val="ru-RU"/>
              </w:rPr>
            </w:pPr>
          </w:p>
          <w:p w:rsidR="00142CDC" w:rsidRDefault="00142CDC" w:rsidP="000C03E7">
            <w:pPr>
              <w:spacing w:before="120"/>
              <w:jc w:val="center"/>
              <w:rPr>
                <w:sz w:val="28"/>
                <w:szCs w:val="28"/>
                <w:lang w:val="ru-RU"/>
              </w:rPr>
            </w:pPr>
          </w:p>
          <w:p w:rsidR="00142CDC" w:rsidRPr="001B1076" w:rsidRDefault="00142CDC" w:rsidP="000C03E7">
            <w:pPr>
              <w:spacing w:before="12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08" w:type="dxa"/>
          </w:tcPr>
          <w:p w:rsidR="00142CDC" w:rsidRDefault="00142CDC" w:rsidP="000C03E7">
            <w:pPr>
              <w:spacing w:before="36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 лицевой стороне наметить линии кармана в готовом виде по лекалу.</w:t>
            </w:r>
          </w:p>
          <w:p w:rsidR="00142CDC" w:rsidRDefault="00142CDC" w:rsidP="000C03E7">
            <w:pPr>
              <w:spacing w:before="120"/>
              <w:jc w:val="left"/>
              <w:rPr>
                <w:sz w:val="28"/>
                <w:szCs w:val="28"/>
                <w:lang w:val="ru-RU"/>
              </w:rPr>
            </w:pPr>
          </w:p>
          <w:p w:rsidR="00142CDC" w:rsidRDefault="00142CDC" w:rsidP="000C03E7">
            <w:pPr>
              <w:spacing w:before="120"/>
              <w:jc w:val="left"/>
              <w:rPr>
                <w:sz w:val="28"/>
                <w:szCs w:val="28"/>
                <w:lang w:val="ru-RU"/>
              </w:rPr>
            </w:pPr>
          </w:p>
          <w:p w:rsidR="00142CDC" w:rsidRDefault="00142CDC" w:rsidP="000C03E7">
            <w:pPr>
              <w:spacing w:before="120"/>
              <w:jc w:val="left"/>
              <w:rPr>
                <w:sz w:val="28"/>
                <w:szCs w:val="28"/>
                <w:lang w:val="ru-RU"/>
              </w:rPr>
            </w:pPr>
          </w:p>
        </w:tc>
      </w:tr>
      <w:tr w:rsidR="00142CDC" w:rsidRPr="001B1076" w:rsidTr="00142CDC">
        <w:trPr>
          <w:trHeight w:val="3348"/>
        </w:trPr>
        <w:tc>
          <w:tcPr>
            <w:tcW w:w="2538" w:type="dxa"/>
          </w:tcPr>
          <w:p w:rsidR="00142CDC" w:rsidRDefault="00142CDC" w:rsidP="000C03E7">
            <w:pPr>
              <w:spacing w:before="36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Продублировать припуск на обработку верхнего кармана.</w:t>
            </w:r>
          </w:p>
        </w:tc>
        <w:tc>
          <w:tcPr>
            <w:tcW w:w="4001" w:type="dxa"/>
          </w:tcPr>
          <w:p w:rsidR="00142CDC" w:rsidRDefault="00142CDC" w:rsidP="000C03E7">
            <w:pPr>
              <w:spacing w:before="240"/>
              <w:jc w:val="center"/>
              <w:rPr>
                <w:sz w:val="28"/>
                <w:szCs w:val="28"/>
                <w:lang w:val="ru-RU"/>
              </w:rPr>
            </w:pPr>
          </w:p>
          <w:p w:rsidR="00142CDC" w:rsidRDefault="00142CDC" w:rsidP="000C03E7">
            <w:pPr>
              <w:spacing w:before="240"/>
              <w:jc w:val="center"/>
              <w:rPr>
                <w:sz w:val="28"/>
                <w:szCs w:val="28"/>
                <w:lang w:val="ru-RU"/>
              </w:rPr>
            </w:pPr>
          </w:p>
          <w:p w:rsidR="00142CDC" w:rsidRPr="001B1076" w:rsidRDefault="00142CDC" w:rsidP="000C03E7">
            <w:pPr>
              <w:spacing w:before="24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08" w:type="dxa"/>
          </w:tcPr>
          <w:p w:rsidR="00142CDC" w:rsidRDefault="00142CDC" w:rsidP="000C03E7">
            <w:pPr>
              <w:spacing w:before="24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</w:t>
            </w:r>
            <w:r w:rsidRPr="00241167">
              <w:rPr>
                <w:sz w:val="28"/>
                <w:szCs w:val="28"/>
                <w:lang w:val="ru-RU"/>
              </w:rPr>
              <w:t>Полоску</w:t>
            </w:r>
            <w:r>
              <w:rPr>
                <w:sz w:val="28"/>
                <w:szCs w:val="28"/>
                <w:lang w:val="ru-RU"/>
              </w:rPr>
              <w:t xml:space="preserve"> клеевого материала наложить клеевым покрытием на изнаночную сторону припуска на подгибку верхнего края кармана.</w:t>
            </w:r>
          </w:p>
          <w:p w:rsidR="00142CDC" w:rsidRDefault="00142CDC" w:rsidP="000C03E7">
            <w:pPr>
              <w:spacing w:before="240"/>
              <w:jc w:val="left"/>
              <w:rPr>
                <w:sz w:val="28"/>
                <w:szCs w:val="28"/>
                <w:lang w:val="ru-RU"/>
              </w:rPr>
            </w:pPr>
          </w:p>
          <w:p w:rsidR="00142CDC" w:rsidRPr="00241167" w:rsidRDefault="00142CDC" w:rsidP="000C03E7">
            <w:pPr>
              <w:spacing w:before="240"/>
              <w:jc w:val="left"/>
              <w:rPr>
                <w:sz w:val="28"/>
                <w:szCs w:val="28"/>
                <w:lang w:val="ru-RU"/>
              </w:rPr>
            </w:pPr>
          </w:p>
        </w:tc>
      </w:tr>
      <w:tr w:rsidR="00142CDC" w:rsidRPr="001B1076" w:rsidTr="00142CDC">
        <w:trPr>
          <w:trHeight w:val="5463"/>
        </w:trPr>
        <w:tc>
          <w:tcPr>
            <w:tcW w:w="2538" w:type="dxa"/>
          </w:tcPr>
          <w:p w:rsidR="00142CDC" w:rsidRDefault="00142CDC" w:rsidP="000C03E7">
            <w:pPr>
              <w:spacing w:before="72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Обработать верхний край кармана швом вподгибку с закрытым срезом.</w:t>
            </w:r>
          </w:p>
        </w:tc>
        <w:tc>
          <w:tcPr>
            <w:tcW w:w="4001" w:type="dxa"/>
          </w:tcPr>
          <w:p w:rsidR="00142CDC" w:rsidRPr="001B1076" w:rsidRDefault="00142CDC" w:rsidP="000C03E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08" w:type="dxa"/>
          </w:tcPr>
          <w:p w:rsidR="00142CDC" w:rsidRDefault="00142CDC" w:rsidP="000C03E7">
            <w:pPr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</w:t>
            </w:r>
            <w:r w:rsidRPr="00D57B37">
              <w:rPr>
                <w:sz w:val="28"/>
                <w:szCs w:val="28"/>
                <w:lang w:val="ru-RU"/>
              </w:rPr>
              <w:t>Верхний срез кармана перегнуть в сторону изнанки на 7-10 мм и заметать.</w:t>
            </w:r>
          </w:p>
          <w:p w:rsidR="00142CDC" w:rsidRDefault="00142CDC" w:rsidP="000C03E7">
            <w:pPr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2.Припуск на подгибку перегнуть в сторону изнанки по намеченной линии и заметать.</w:t>
            </w:r>
          </w:p>
          <w:p w:rsidR="00142CDC" w:rsidRDefault="00142CDC" w:rsidP="000C03E7">
            <w:pPr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3.Проложить машинную строчку на расстоянии 1-2 мм от внутренней подгибки.</w:t>
            </w:r>
          </w:p>
          <w:p w:rsidR="00142CDC" w:rsidRPr="00D57B37" w:rsidRDefault="00142CDC" w:rsidP="000C03E7">
            <w:pPr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4.Приутюжить верхний край кармана.</w:t>
            </w:r>
          </w:p>
        </w:tc>
      </w:tr>
      <w:tr w:rsidR="00142CDC" w:rsidRPr="001B1076" w:rsidTr="001B24B7">
        <w:trPr>
          <w:trHeight w:val="3483"/>
        </w:trPr>
        <w:tc>
          <w:tcPr>
            <w:tcW w:w="2538" w:type="dxa"/>
          </w:tcPr>
          <w:p w:rsidR="00142CDC" w:rsidRDefault="00142CDC" w:rsidP="000C03E7">
            <w:pPr>
              <w:jc w:val="left"/>
              <w:rPr>
                <w:sz w:val="28"/>
                <w:szCs w:val="28"/>
                <w:lang w:val="ru-RU"/>
              </w:rPr>
            </w:pPr>
          </w:p>
          <w:p w:rsidR="00142CDC" w:rsidRDefault="00142CDC" w:rsidP="000C03E7">
            <w:pPr>
              <w:spacing w:before="12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Заметать </w:t>
            </w:r>
            <w:proofErr w:type="gramStart"/>
            <w:r>
              <w:rPr>
                <w:sz w:val="28"/>
                <w:szCs w:val="28"/>
                <w:lang w:val="ru-RU"/>
              </w:rPr>
              <w:t>нижний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и боковые срезы кармана</w:t>
            </w:r>
          </w:p>
        </w:tc>
        <w:tc>
          <w:tcPr>
            <w:tcW w:w="4001" w:type="dxa"/>
          </w:tcPr>
          <w:p w:rsidR="00142CDC" w:rsidRPr="001B1076" w:rsidRDefault="00142CDC" w:rsidP="000C03E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08" w:type="dxa"/>
          </w:tcPr>
          <w:p w:rsidR="00142CDC" w:rsidRDefault="00142CDC" w:rsidP="000C03E7">
            <w:pPr>
              <w:jc w:val="left"/>
              <w:rPr>
                <w:sz w:val="28"/>
                <w:szCs w:val="28"/>
                <w:lang w:val="ru-RU"/>
              </w:rPr>
            </w:pPr>
          </w:p>
          <w:p w:rsidR="00142CDC" w:rsidRDefault="00142CDC" w:rsidP="000C03E7">
            <w:pPr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1.Нижний и боковые срезы кармана перегнуть в сторону изнанки на 10-12 мм и заметать.</w:t>
            </w:r>
          </w:p>
          <w:p w:rsidR="00142CDC" w:rsidRDefault="00142CDC" w:rsidP="000C03E7">
            <w:pPr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2.Приутюжить готовый карман.</w:t>
            </w:r>
          </w:p>
          <w:p w:rsidR="00142CDC" w:rsidRDefault="00142CDC" w:rsidP="000C03E7">
            <w:pPr>
              <w:jc w:val="left"/>
              <w:rPr>
                <w:sz w:val="28"/>
                <w:szCs w:val="28"/>
                <w:lang w:val="ru-RU"/>
              </w:rPr>
            </w:pPr>
          </w:p>
        </w:tc>
      </w:tr>
      <w:tr w:rsidR="00142CDC" w:rsidRPr="001B1076" w:rsidTr="001B24B7">
        <w:trPr>
          <w:trHeight w:val="3387"/>
        </w:trPr>
        <w:tc>
          <w:tcPr>
            <w:tcW w:w="2538" w:type="dxa"/>
          </w:tcPr>
          <w:p w:rsidR="00142CDC" w:rsidRDefault="00142CDC" w:rsidP="000C03E7">
            <w:pPr>
              <w:spacing w:before="36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Наметать карман на основную деталь.</w:t>
            </w:r>
          </w:p>
        </w:tc>
        <w:tc>
          <w:tcPr>
            <w:tcW w:w="4001" w:type="dxa"/>
          </w:tcPr>
          <w:p w:rsidR="00142CDC" w:rsidRPr="001B1076" w:rsidRDefault="00142CDC" w:rsidP="000C03E7">
            <w:pPr>
              <w:spacing w:before="24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08" w:type="dxa"/>
          </w:tcPr>
          <w:p w:rsidR="00142CDC" w:rsidRDefault="00142CDC" w:rsidP="000C03E7">
            <w:pPr>
              <w:spacing w:before="24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Наложить карман на основную деталь по намеченным линиям и наметать. Длина стежков 10-15 мм.</w:t>
            </w:r>
          </w:p>
          <w:p w:rsidR="00142CDC" w:rsidRDefault="00142CDC" w:rsidP="000C03E7">
            <w:pPr>
              <w:spacing w:before="240"/>
              <w:jc w:val="left"/>
              <w:rPr>
                <w:sz w:val="28"/>
                <w:szCs w:val="28"/>
                <w:lang w:val="ru-RU"/>
              </w:rPr>
            </w:pPr>
          </w:p>
        </w:tc>
      </w:tr>
      <w:tr w:rsidR="00142CDC" w:rsidRPr="001B1076" w:rsidTr="00142CDC">
        <w:trPr>
          <w:trHeight w:val="4896"/>
        </w:trPr>
        <w:tc>
          <w:tcPr>
            <w:tcW w:w="2538" w:type="dxa"/>
          </w:tcPr>
          <w:p w:rsidR="00142CDC" w:rsidRDefault="00142CDC" w:rsidP="000C03E7">
            <w:pPr>
              <w:spacing w:before="48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Настрочить карман.</w:t>
            </w:r>
          </w:p>
        </w:tc>
        <w:tc>
          <w:tcPr>
            <w:tcW w:w="4001" w:type="dxa"/>
          </w:tcPr>
          <w:p w:rsidR="00142CDC" w:rsidRPr="001B1076" w:rsidRDefault="00142CDC" w:rsidP="000C03E7">
            <w:pPr>
              <w:spacing w:before="24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08" w:type="dxa"/>
          </w:tcPr>
          <w:p w:rsidR="00142CDC" w:rsidRDefault="00142CDC" w:rsidP="000C03E7">
            <w:pPr>
              <w:spacing w:before="24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Проложить машинную строчку по трем сторонам кармана на расстоянии 1-2 мм от сгиба.</w:t>
            </w:r>
          </w:p>
          <w:p w:rsidR="00142CDC" w:rsidRDefault="00142CDC" w:rsidP="000C03E7">
            <w:pPr>
              <w:spacing w:before="240"/>
              <w:jc w:val="left"/>
              <w:rPr>
                <w:sz w:val="28"/>
                <w:szCs w:val="28"/>
                <w:lang w:val="ru-RU"/>
              </w:rPr>
            </w:pPr>
          </w:p>
        </w:tc>
      </w:tr>
      <w:tr w:rsidR="00142CDC" w:rsidRPr="001B1076" w:rsidTr="00142CDC">
        <w:trPr>
          <w:trHeight w:val="4526"/>
        </w:trPr>
        <w:tc>
          <w:tcPr>
            <w:tcW w:w="2538" w:type="dxa"/>
          </w:tcPr>
          <w:p w:rsidR="00142CDC" w:rsidRDefault="00142CDC" w:rsidP="000C03E7">
            <w:pPr>
              <w:spacing w:before="36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Удалить стежки заметывания.</w:t>
            </w:r>
          </w:p>
        </w:tc>
        <w:tc>
          <w:tcPr>
            <w:tcW w:w="4001" w:type="dxa"/>
          </w:tcPr>
          <w:p w:rsidR="00142CDC" w:rsidRPr="001B1076" w:rsidRDefault="00142CDC" w:rsidP="000C03E7">
            <w:pPr>
              <w:spacing w:before="12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08" w:type="dxa"/>
          </w:tcPr>
          <w:p w:rsidR="00142CDC" w:rsidRDefault="00142CDC" w:rsidP="000C03E7">
            <w:pPr>
              <w:spacing w:before="12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1.Рассечь ручную строчку в нескольких местах.</w:t>
            </w:r>
          </w:p>
          <w:p w:rsidR="00142CDC" w:rsidRDefault="00142CDC" w:rsidP="000C03E7">
            <w:pPr>
              <w:spacing w:before="12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2.Удалить части ниток.</w:t>
            </w:r>
          </w:p>
          <w:p w:rsidR="00142CDC" w:rsidRDefault="00142CDC" w:rsidP="000C03E7">
            <w:pPr>
              <w:spacing w:before="120"/>
              <w:jc w:val="left"/>
              <w:rPr>
                <w:sz w:val="28"/>
                <w:szCs w:val="28"/>
                <w:lang w:val="ru-RU"/>
              </w:rPr>
            </w:pPr>
          </w:p>
        </w:tc>
      </w:tr>
      <w:tr w:rsidR="00142CDC" w:rsidRPr="001B1076" w:rsidTr="001B24B7">
        <w:trPr>
          <w:trHeight w:val="3874"/>
        </w:trPr>
        <w:tc>
          <w:tcPr>
            <w:tcW w:w="2538" w:type="dxa"/>
          </w:tcPr>
          <w:p w:rsidR="00142CDC" w:rsidRDefault="00142CDC" w:rsidP="000C03E7">
            <w:pPr>
              <w:spacing w:before="120"/>
              <w:jc w:val="left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Приутюжить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готовый карман.</w:t>
            </w:r>
          </w:p>
        </w:tc>
        <w:tc>
          <w:tcPr>
            <w:tcW w:w="4001" w:type="dxa"/>
          </w:tcPr>
          <w:p w:rsidR="00142CDC" w:rsidRDefault="00142CDC" w:rsidP="000C03E7">
            <w:pPr>
              <w:spacing w:before="120"/>
              <w:jc w:val="center"/>
              <w:rPr>
                <w:sz w:val="28"/>
                <w:szCs w:val="28"/>
                <w:lang w:val="ru-RU"/>
              </w:rPr>
            </w:pPr>
          </w:p>
          <w:p w:rsidR="00142CDC" w:rsidRDefault="00142CDC" w:rsidP="000C03E7">
            <w:pPr>
              <w:spacing w:before="120"/>
              <w:jc w:val="center"/>
              <w:rPr>
                <w:sz w:val="28"/>
                <w:szCs w:val="28"/>
                <w:lang w:val="ru-RU"/>
              </w:rPr>
            </w:pPr>
          </w:p>
          <w:p w:rsidR="00142CDC" w:rsidRDefault="00142CDC" w:rsidP="000C03E7">
            <w:pPr>
              <w:spacing w:before="120"/>
              <w:jc w:val="center"/>
              <w:rPr>
                <w:sz w:val="28"/>
                <w:szCs w:val="28"/>
                <w:lang w:val="ru-RU"/>
              </w:rPr>
            </w:pPr>
          </w:p>
          <w:p w:rsidR="00142CDC" w:rsidRPr="001B1076" w:rsidRDefault="00142CDC" w:rsidP="000C03E7">
            <w:pPr>
              <w:spacing w:before="12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08" w:type="dxa"/>
          </w:tcPr>
          <w:p w:rsidR="00142CDC" w:rsidRDefault="00142CDC" w:rsidP="000C03E7">
            <w:pPr>
              <w:spacing w:before="120"/>
              <w:jc w:val="left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Приутюжить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карман с изнаночной стороны.</w:t>
            </w:r>
          </w:p>
        </w:tc>
      </w:tr>
    </w:tbl>
    <w:p w:rsidR="00142CDC" w:rsidRPr="001B1076" w:rsidRDefault="00142CDC" w:rsidP="00142CDC">
      <w:pPr>
        <w:rPr>
          <w:sz w:val="36"/>
          <w:szCs w:val="36"/>
        </w:rPr>
      </w:pPr>
    </w:p>
    <w:p w:rsidR="00B43156" w:rsidRPr="00C00923" w:rsidRDefault="00B43156" w:rsidP="00C00923">
      <w:pPr>
        <w:rPr>
          <w:rFonts w:ascii="Times New Roman" w:hAnsi="Times New Roman" w:cs="Times New Roman"/>
          <w:b/>
          <w:sz w:val="30"/>
          <w:szCs w:val="30"/>
        </w:rPr>
      </w:pPr>
      <w:r w:rsidRPr="00C00923">
        <w:rPr>
          <w:rFonts w:ascii="Times New Roman" w:hAnsi="Times New Roman" w:cs="Times New Roman"/>
          <w:b/>
          <w:sz w:val="30"/>
          <w:szCs w:val="30"/>
        </w:rPr>
        <w:br w:type="page"/>
      </w:r>
    </w:p>
    <w:p w:rsidR="00F353C3" w:rsidRPr="00F353C3" w:rsidRDefault="00F353C3" w:rsidP="00F353C3">
      <w:pPr>
        <w:tabs>
          <w:tab w:val="center" w:pos="5528"/>
          <w:tab w:val="left" w:pos="10217"/>
        </w:tabs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353C3">
        <w:rPr>
          <w:rFonts w:ascii="Times New Roman" w:hAnsi="Times New Roman" w:cs="Times New Roman"/>
          <w:b/>
          <w:sz w:val="30"/>
          <w:szCs w:val="30"/>
        </w:rPr>
        <w:lastRenderedPageBreak/>
        <w:t>Карточка</w:t>
      </w:r>
      <w:r w:rsidR="00387A1A">
        <w:rPr>
          <w:rFonts w:ascii="Times New Roman" w:hAnsi="Times New Roman" w:cs="Times New Roman"/>
          <w:b/>
          <w:sz w:val="30"/>
          <w:szCs w:val="30"/>
        </w:rPr>
        <w:t xml:space="preserve"> -</w:t>
      </w:r>
      <w:r w:rsidRPr="00F353C3">
        <w:rPr>
          <w:rFonts w:ascii="Times New Roman" w:hAnsi="Times New Roman" w:cs="Times New Roman"/>
          <w:b/>
          <w:sz w:val="30"/>
          <w:szCs w:val="30"/>
        </w:rPr>
        <w:t xml:space="preserve"> контроля</w:t>
      </w:r>
    </w:p>
    <w:p w:rsidR="00F353C3" w:rsidRPr="00F353C3" w:rsidRDefault="00F353C3" w:rsidP="00F353C3">
      <w:pPr>
        <w:rPr>
          <w:rFonts w:ascii="Times New Roman" w:hAnsi="Times New Roman" w:cs="Times New Roman"/>
          <w:b/>
          <w:sz w:val="30"/>
          <w:szCs w:val="30"/>
        </w:rPr>
      </w:pPr>
      <w:r w:rsidRPr="00F353C3">
        <w:rPr>
          <w:rFonts w:ascii="Times New Roman" w:hAnsi="Times New Roman" w:cs="Times New Roman"/>
          <w:b/>
          <w:sz w:val="30"/>
          <w:szCs w:val="30"/>
        </w:rPr>
        <w:t>«Обработка накладного кармана и соединение его с изделием»</w:t>
      </w:r>
    </w:p>
    <w:tbl>
      <w:tblPr>
        <w:tblStyle w:val="a6"/>
        <w:tblW w:w="0" w:type="auto"/>
        <w:tblLook w:val="04A0"/>
      </w:tblPr>
      <w:tblGrid>
        <w:gridCol w:w="3738"/>
        <w:gridCol w:w="3399"/>
        <w:gridCol w:w="2717"/>
      </w:tblGrid>
      <w:tr w:rsidR="00F353C3" w:rsidRPr="00F353C3" w:rsidTr="00B46D7F">
        <w:tc>
          <w:tcPr>
            <w:tcW w:w="4361" w:type="dxa"/>
          </w:tcPr>
          <w:p w:rsidR="00F353C3" w:rsidRPr="00F353C3" w:rsidRDefault="00F353C3" w:rsidP="00B46D7F">
            <w:pPr>
              <w:jc w:val="center"/>
              <w:rPr>
                <w:b/>
                <w:sz w:val="30"/>
                <w:szCs w:val="30"/>
                <w:lang w:val="ru-RU"/>
              </w:rPr>
            </w:pPr>
            <w:r w:rsidRPr="00F353C3">
              <w:rPr>
                <w:b/>
                <w:sz w:val="30"/>
                <w:szCs w:val="30"/>
                <w:lang w:val="ru-RU"/>
              </w:rPr>
              <w:t>Операция</w:t>
            </w:r>
          </w:p>
        </w:tc>
        <w:tc>
          <w:tcPr>
            <w:tcW w:w="3969" w:type="dxa"/>
          </w:tcPr>
          <w:p w:rsidR="00F353C3" w:rsidRPr="00F353C3" w:rsidRDefault="00F353C3" w:rsidP="00B46D7F">
            <w:pPr>
              <w:jc w:val="center"/>
              <w:rPr>
                <w:b/>
                <w:sz w:val="30"/>
                <w:szCs w:val="30"/>
                <w:lang w:val="ru-RU"/>
              </w:rPr>
            </w:pPr>
            <w:r w:rsidRPr="00F353C3">
              <w:rPr>
                <w:b/>
                <w:sz w:val="30"/>
                <w:szCs w:val="30"/>
                <w:lang w:val="ru-RU"/>
              </w:rPr>
              <w:t>Что проверить</w:t>
            </w:r>
          </w:p>
        </w:tc>
        <w:tc>
          <w:tcPr>
            <w:tcW w:w="2943" w:type="dxa"/>
          </w:tcPr>
          <w:p w:rsidR="00F353C3" w:rsidRPr="00F353C3" w:rsidRDefault="00F353C3" w:rsidP="00B46D7F">
            <w:pPr>
              <w:jc w:val="center"/>
              <w:rPr>
                <w:b/>
                <w:sz w:val="30"/>
                <w:szCs w:val="30"/>
                <w:lang w:val="ru-RU"/>
              </w:rPr>
            </w:pPr>
            <w:r w:rsidRPr="00F353C3">
              <w:rPr>
                <w:b/>
                <w:sz w:val="30"/>
                <w:szCs w:val="30"/>
                <w:lang w:val="ru-RU"/>
              </w:rPr>
              <w:t>Как проверить</w:t>
            </w:r>
          </w:p>
        </w:tc>
      </w:tr>
      <w:tr w:rsidR="00F353C3" w:rsidRPr="00F353C3" w:rsidTr="00B46D7F">
        <w:trPr>
          <w:trHeight w:val="1175"/>
        </w:trPr>
        <w:tc>
          <w:tcPr>
            <w:tcW w:w="4361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Наметить место расположения кармана</w:t>
            </w:r>
          </w:p>
        </w:tc>
        <w:tc>
          <w:tcPr>
            <w:tcW w:w="3969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Положение накладного кармана относительно линии талии</w:t>
            </w:r>
          </w:p>
        </w:tc>
        <w:tc>
          <w:tcPr>
            <w:tcW w:w="2943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По лекалу.</w:t>
            </w:r>
          </w:p>
        </w:tc>
      </w:tr>
      <w:tr w:rsidR="00F353C3" w:rsidRPr="00F353C3" w:rsidTr="00B46D7F">
        <w:tc>
          <w:tcPr>
            <w:tcW w:w="4361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 xml:space="preserve">Соединить детали кармана </w:t>
            </w:r>
            <w:proofErr w:type="spellStart"/>
            <w:r w:rsidRPr="00F353C3">
              <w:rPr>
                <w:sz w:val="30"/>
                <w:szCs w:val="30"/>
                <w:lang w:val="ru-RU"/>
              </w:rPr>
              <w:t>настрочным</w:t>
            </w:r>
            <w:proofErr w:type="spellEnd"/>
            <w:r w:rsidRPr="00F353C3">
              <w:rPr>
                <w:sz w:val="30"/>
                <w:szCs w:val="30"/>
                <w:lang w:val="ru-RU"/>
              </w:rPr>
              <w:t xml:space="preserve"> швом с открытыми срезами</w:t>
            </w:r>
          </w:p>
        </w:tc>
        <w:tc>
          <w:tcPr>
            <w:tcW w:w="3969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1.Ширину шва.</w:t>
            </w:r>
          </w:p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2.Качество стачной, обметочной и отделочной строчек.</w:t>
            </w:r>
          </w:p>
        </w:tc>
        <w:tc>
          <w:tcPr>
            <w:tcW w:w="2943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1.Линейкой.</w:t>
            </w:r>
          </w:p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2.Визуально.</w:t>
            </w:r>
          </w:p>
        </w:tc>
      </w:tr>
      <w:tr w:rsidR="00F353C3" w:rsidRPr="00F353C3" w:rsidTr="00B46D7F">
        <w:trPr>
          <w:trHeight w:val="1300"/>
        </w:trPr>
        <w:tc>
          <w:tcPr>
            <w:tcW w:w="4361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Наметить линию верхнего края кармана.</w:t>
            </w:r>
          </w:p>
        </w:tc>
        <w:tc>
          <w:tcPr>
            <w:tcW w:w="3969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Соответствие припуска Т.У.</w:t>
            </w:r>
          </w:p>
        </w:tc>
        <w:tc>
          <w:tcPr>
            <w:tcW w:w="2943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Линейкой.</w:t>
            </w:r>
          </w:p>
        </w:tc>
      </w:tr>
      <w:tr w:rsidR="00F353C3" w:rsidRPr="00F353C3" w:rsidTr="00B46D7F">
        <w:trPr>
          <w:trHeight w:val="1248"/>
        </w:trPr>
        <w:tc>
          <w:tcPr>
            <w:tcW w:w="4361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Продублировать припуск на обработку верхнего кармана.</w:t>
            </w:r>
          </w:p>
        </w:tc>
        <w:tc>
          <w:tcPr>
            <w:tcW w:w="3969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Качество соединения материалов.</w:t>
            </w:r>
          </w:p>
        </w:tc>
        <w:tc>
          <w:tcPr>
            <w:tcW w:w="2943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Визуально.</w:t>
            </w:r>
          </w:p>
        </w:tc>
      </w:tr>
      <w:tr w:rsidR="00F353C3" w:rsidRPr="00F353C3" w:rsidTr="00B46D7F">
        <w:tc>
          <w:tcPr>
            <w:tcW w:w="4361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Обработать верхний край кармана швом вподгибку с закрытым срезом.</w:t>
            </w:r>
          </w:p>
        </w:tc>
        <w:tc>
          <w:tcPr>
            <w:tcW w:w="3969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1.Ширину припуска.</w:t>
            </w:r>
          </w:p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2. Качество машинной сточки.</w:t>
            </w:r>
          </w:p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</w:p>
        </w:tc>
        <w:tc>
          <w:tcPr>
            <w:tcW w:w="2943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1.Линейкой.</w:t>
            </w:r>
          </w:p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2.Визуально.</w:t>
            </w:r>
          </w:p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</w:p>
        </w:tc>
      </w:tr>
      <w:tr w:rsidR="00F353C3" w:rsidRPr="00F353C3" w:rsidTr="00B46D7F">
        <w:trPr>
          <w:trHeight w:val="1355"/>
        </w:trPr>
        <w:tc>
          <w:tcPr>
            <w:tcW w:w="4361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</w:p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 xml:space="preserve">Заметать </w:t>
            </w:r>
            <w:proofErr w:type="gramStart"/>
            <w:r w:rsidRPr="00F353C3">
              <w:rPr>
                <w:sz w:val="30"/>
                <w:szCs w:val="30"/>
                <w:lang w:val="ru-RU"/>
              </w:rPr>
              <w:t>нижний</w:t>
            </w:r>
            <w:proofErr w:type="gramEnd"/>
            <w:r w:rsidRPr="00F353C3">
              <w:rPr>
                <w:sz w:val="30"/>
                <w:szCs w:val="30"/>
                <w:lang w:val="ru-RU"/>
              </w:rPr>
              <w:t xml:space="preserve"> и боковые срезы кармана.</w:t>
            </w:r>
          </w:p>
        </w:tc>
        <w:tc>
          <w:tcPr>
            <w:tcW w:w="3969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proofErr w:type="spellStart"/>
            <w:r w:rsidRPr="00F353C3">
              <w:rPr>
                <w:sz w:val="30"/>
                <w:szCs w:val="30"/>
                <w:lang w:val="ru-RU"/>
              </w:rPr>
              <w:t>Ровноту</w:t>
            </w:r>
            <w:proofErr w:type="spellEnd"/>
            <w:r w:rsidRPr="00F353C3">
              <w:rPr>
                <w:sz w:val="30"/>
                <w:szCs w:val="30"/>
                <w:lang w:val="ru-RU"/>
              </w:rPr>
              <w:t xml:space="preserve"> сторон кармана.</w:t>
            </w:r>
          </w:p>
        </w:tc>
        <w:tc>
          <w:tcPr>
            <w:tcW w:w="2943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Визуально, линейкой.</w:t>
            </w:r>
          </w:p>
        </w:tc>
      </w:tr>
      <w:tr w:rsidR="00F353C3" w:rsidRPr="00F353C3" w:rsidTr="00B46D7F">
        <w:trPr>
          <w:trHeight w:val="1262"/>
        </w:trPr>
        <w:tc>
          <w:tcPr>
            <w:tcW w:w="4361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Наметать карман на основную деталь.</w:t>
            </w:r>
          </w:p>
        </w:tc>
        <w:tc>
          <w:tcPr>
            <w:tcW w:w="3969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Соответствие кармана месту расположения.</w:t>
            </w:r>
          </w:p>
        </w:tc>
        <w:tc>
          <w:tcPr>
            <w:tcW w:w="2943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Сантиметровой лентой.</w:t>
            </w:r>
          </w:p>
        </w:tc>
      </w:tr>
      <w:tr w:rsidR="00F353C3" w:rsidRPr="00F353C3" w:rsidTr="00B46D7F">
        <w:trPr>
          <w:trHeight w:val="1116"/>
        </w:trPr>
        <w:tc>
          <w:tcPr>
            <w:tcW w:w="4361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Настрочить карман.</w:t>
            </w:r>
          </w:p>
        </w:tc>
        <w:tc>
          <w:tcPr>
            <w:tcW w:w="3969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Положение кармана относительно намеченных линий.</w:t>
            </w:r>
          </w:p>
        </w:tc>
        <w:tc>
          <w:tcPr>
            <w:tcW w:w="2943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Сантиметровой лентой.</w:t>
            </w:r>
          </w:p>
        </w:tc>
      </w:tr>
      <w:tr w:rsidR="00F353C3" w:rsidRPr="00F353C3" w:rsidTr="00B46D7F">
        <w:trPr>
          <w:trHeight w:val="1558"/>
        </w:trPr>
        <w:tc>
          <w:tcPr>
            <w:tcW w:w="4361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Удалить стежки заметывания.</w:t>
            </w:r>
          </w:p>
        </w:tc>
        <w:tc>
          <w:tcPr>
            <w:tcW w:w="3969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1.Качество отделочной строчки.</w:t>
            </w:r>
          </w:p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2.Целостность отделочной строчки.</w:t>
            </w:r>
          </w:p>
        </w:tc>
        <w:tc>
          <w:tcPr>
            <w:tcW w:w="2943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1.Визуально</w:t>
            </w:r>
          </w:p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</w:p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2. Визуально</w:t>
            </w:r>
          </w:p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</w:p>
        </w:tc>
      </w:tr>
      <w:tr w:rsidR="00F353C3" w:rsidRPr="00F353C3" w:rsidTr="00B46D7F">
        <w:trPr>
          <w:trHeight w:val="1275"/>
        </w:trPr>
        <w:tc>
          <w:tcPr>
            <w:tcW w:w="4361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proofErr w:type="spellStart"/>
            <w:r w:rsidRPr="00F353C3">
              <w:rPr>
                <w:sz w:val="30"/>
                <w:szCs w:val="30"/>
                <w:lang w:val="ru-RU"/>
              </w:rPr>
              <w:t>Приутюжить</w:t>
            </w:r>
            <w:proofErr w:type="spellEnd"/>
            <w:r w:rsidRPr="00F353C3">
              <w:rPr>
                <w:sz w:val="30"/>
                <w:szCs w:val="30"/>
                <w:lang w:val="ru-RU"/>
              </w:rPr>
              <w:t xml:space="preserve"> готовый карман.</w:t>
            </w:r>
          </w:p>
        </w:tc>
        <w:tc>
          <w:tcPr>
            <w:tcW w:w="3969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1.Качество выполнения В.Т.О.</w:t>
            </w:r>
          </w:p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2. Удаление следов от ручных строчек.</w:t>
            </w:r>
          </w:p>
        </w:tc>
        <w:tc>
          <w:tcPr>
            <w:tcW w:w="2943" w:type="dxa"/>
          </w:tcPr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1. Визуально.</w:t>
            </w:r>
          </w:p>
          <w:p w:rsidR="00F353C3" w:rsidRPr="00F353C3" w:rsidRDefault="00F353C3" w:rsidP="00B46D7F">
            <w:pPr>
              <w:jc w:val="left"/>
              <w:rPr>
                <w:sz w:val="30"/>
                <w:szCs w:val="30"/>
                <w:lang w:val="ru-RU"/>
              </w:rPr>
            </w:pPr>
            <w:r w:rsidRPr="00F353C3">
              <w:rPr>
                <w:sz w:val="30"/>
                <w:szCs w:val="30"/>
                <w:lang w:val="ru-RU"/>
              </w:rPr>
              <w:t>2. Визуально.</w:t>
            </w:r>
          </w:p>
        </w:tc>
      </w:tr>
    </w:tbl>
    <w:p w:rsidR="00F353C3" w:rsidRDefault="00F353C3" w:rsidP="00F353C3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1B24B7" w:rsidRDefault="001B24B7" w:rsidP="00F353C3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1B24B7" w:rsidRDefault="001B24B7" w:rsidP="00F353C3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F353C3" w:rsidRPr="00C00923" w:rsidRDefault="00F353C3" w:rsidP="00F353C3">
      <w:pPr>
        <w:jc w:val="center"/>
        <w:rPr>
          <w:rFonts w:ascii="Times New Roman" w:hAnsi="Times New Roman" w:cs="Times New Roman"/>
          <w:sz w:val="30"/>
          <w:szCs w:val="30"/>
        </w:rPr>
      </w:pPr>
      <w:r w:rsidRPr="00C00923">
        <w:rPr>
          <w:rFonts w:ascii="Times New Roman" w:hAnsi="Times New Roman" w:cs="Times New Roman"/>
          <w:sz w:val="30"/>
          <w:szCs w:val="30"/>
        </w:rPr>
        <w:t xml:space="preserve">КАРТОЧКА </w:t>
      </w:r>
      <w:r w:rsidR="00387A1A">
        <w:rPr>
          <w:rFonts w:ascii="Times New Roman" w:hAnsi="Times New Roman" w:cs="Times New Roman"/>
          <w:sz w:val="30"/>
          <w:szCs w:val="30"/>
        </w:rPr>
        <w:t xml:space="preserve">- </w:t>
      </w:r>
      <w:r w:rsidRPr="00C00923">
        <w:rPr>
          <w:rFonts w:ascii="Times New Roman" w:hAnsi="Times New Roman" w:cs="Times New Roman"/>
          <w:sz w:val="30"/>
          <w:szCs w:val="30"/>
        </w:rPr>
        <w:t>ЗАДАНИЕ.</w:t>
      </w:r>
    </w:p>
    <w:p w:rsidR="00F353C3" w:rsidRPr="00C00923" w:rsidRDefault="00F353C3" w:rsidP="00F353C3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F353C3" w:rsidRPr="00C00923" w:rsidRDefault="00F353C3" w:rsidP="00F353C3">
      <w:pPr>
        <w:rPr>
          <w:rFonts w:ascii="Times New Roman" w:hAnsi="Times New Roman" w:cs="Times New Roman"/>
          <w:sz w:val="30"/>
          <w:szCs w:val="30"/>
        </w:rPr>
      </w:pPr>
    </w:p>
    <w:p w:rsidR="00F353C3" w:rsidRPr="00C00923" w:rsidRDefault="00F353C3" w:rsidP="00F353C3">
      <w:pPr>
        <w:pStyle w:val="a5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C00923">
        <w:rPr>
          <w:rFonts w:ascii="Times New Roman" w:hAnsi="Times New Roman" w:cs="Times New Roman"/>
          <w:i/>
          <w:sz w:val="30"/>
          <w:szCs w:val="30"/>
        </w:rPr>
        <w:t>По предложенным зарисовкам (образцам):</w:t>
      </w:r>
    </w:p>
    <w:p w:rsidR="00F353C3" w:rsidRPr="00C00923" w:rsidRDefault="00F353C3" w:rsidP="00F353C3">
      <w:pPr>
        <w:pStyle w:val="a5"/>
        <w:jc w:val="center"/>
        <w:rPr>
          <w:rFonts w:ascii="Times New Roman" w:hAnsi="Times New Roman" w:cs="Times New Roman"/>
          <w:sz w:val="30"/>
          <w:szCs w:val="30"/>
        </w:rPr>
      </w:pPr>
    </w:p>
    <w:p w:rsidR="00F353C3" w:rsidRPr="00C00923" w:rsidRDefault="00F353C3" w:rsidP="00F353C3">
      <w:pPr>
        <w:pStyle w:val="a5"/>
        <w:numPr>
          <w:ilvl w:val="0"/>
          <w:numId w:val="8"/>
        </w:numPr>
        <w:spacing w:after="0" w:line="360" w:lineRule="auto"/>
        <w:ind w:left="1353"/>
        <w:rPr>
          <w:rFonts w:ascii="Times New Roman" w:hAnsi="Times New Roman" w:cs="Times New Roman"/>
          <w:sz w:val="30"/>
          <w:szCs w:val="30"/>
        </w:rPr>
      </w:pPr>
      <w:r w:rsidRPr="00C00923">
        <w:rPr>
          <w:rFonts w:ascii="Times New Roman" w:hAnsi="Times New Roman" w:cs="Times New Roman"/>
          <w:sz w:val="30"/>
          <w:szCs w:val="30"/>
        </w:rPr>
        <w:t>Выбрать карманы с обработкой верхнего среза швом вподгибку с закрытым срезом.</w:t>
      </w:r>
    </w:p>
    <w:p w:rsidR="00F353C3" w:rsidRPr="00C00923" w:rsidRDefault="00F353C3" w:rsidP="00F353C3">
      <w:pPr>
        <w:pStyle w:val="a5"/>
        <w:ind w:left="1080"/>
        <w:rPr>
          <w:rFonts w:ascii="Times New Roman" w:hAnsi="Times New Roman" w:cs="Times New Roman"/>
          <w:sz w:val="30"/>
          <w:szCs w:val="30"/>
        </w:rPr>
      </w:pPr>
    </w:p>
    <w:p w:rsidR="00F353C3" w:rsidRPr="00C00923" w:rsidRDefault="00F353C3" w:rsidP="00F353C3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F353C3" w:rsidRPr="00C00923" w:rsidRDefault="00F353C3" w:rsidP="00F353C3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F353C3" w:rsidRPr="00C00923" w:rsidRDefault="00F353C3" w:rsidP="00F353C3">
      <w:pPr>
        <w:jc w:val="center"/>
        <w:rPr>
          <w:rFonts w:ascii="Times New Roman" w:hAnsi="Times New Roman" w:cs="Times New Roman"/>
          <w:sz w:val="30"/>
          <w:szCs w:val="30"/>
        </w:rPr>
      </w:pPr>
      <w:r w:rsidRPr="00C00923">
        <w:rPr>
          <w:rFonts w:ascii="Times New Roman" w:hAnsi="Times New Roman" w:cs="Times New Roman"/>
          <w:sz w:val="30"/>
          <w:szCs w:val="30"/>
        </w:rPr>
        <w:t>КАРТОЧКА ЗАДАНИЕ.</w:t>
      </w:r>
    </w:p>
    <w:p w:rsidR="00F353C3" w:rsidRPr="00C00923" w:rsidRDefault="00F353C3" w:rsidP="00F353C3">
      <w:pPr>
        <w:rPr>
          <w:rFonts w:ascii="Times New Roman" w:hAnsi="Times New Roman" w:cs="Times New Roman"/>
          <w:sz w:val="30"/>
          <w:szCs w:val="30"/>
        </w:rPr>
      </w:pPr>
    </w:p>
    <w:p w:rsidR="00F353C3" w:rsidRPr="00C00923" w:rsidRDefault="00F353C3" w:rsidP="00F353C3">
      <w:pPr>
        <w:pStyle w:val="a5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C00923">
        <w:rPr>
          <w:rFonts w:ascii="Times New Roman" w:hAnsi="Times New Roman" w:cs="Times New Roman"/>
          <w:i/>
          <w:sz w:val="30"/>
          <w:szCs w:val="30"/>
        </w:rPr>
        <w:t>По предложенной зарисовке:</w:t>
      </w:r>
    </w:p>
    <w:p w:rsidR="00F353C3" w:rsidRPr="00C00923" w:rsidRDefault="00F353C3" w:rsidP="00F353C3">
      <w:pPr>
        <w:pStyle w:val="a5"/>
        <w:rPr>
          <w:rFonts w:ascii="Times New Roman" w:hAnsi="Times New Roman" w:cs="Times New Roman"/>
          <w:sz w:val="30"/>
          <w:szCs w:val="30"/>
        </w:rPr>
      </w:pPr>
    </w:p>
    <w:p w:rsidR="00F353C3" w:rsidRDefault="00F353C3" w:rsidP="00F353C3">
      <w:pPr>
        <w:pStyle w:val="a5"/>
        <w:ind w:left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</w:t>
      </w:r>
      <w:r w:rsidRPr="00C00923">
        <w:rPr>
          <w:rFonts w:ascii="Times New Roman" w:hAnsi="Times New Roman" w:cs="Times New Roman"/>
          <w:sz w:val="30"/>
          <w:szCs w:val="30"/>
        </w:rPr>
        <w:t>Составить алгоритм обработки накладного кармана</w:t>
      </w:r>
    </w:p>
    <w:p w:rsidR="00F353C3" w:rsidRDefault="00F353C3" w:rsidP="0041738A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F353C3" w:rsidRDefault="00F353C3" w:rsidP="0041738A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F353C3" w:rsidRDefault="00F353C3" w:rsidP="0041738A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F353C3" w:rsidRDefault="00F353C3" w:rsidP="0041738A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F353C3" w:rsidRDefault="00F353C3" w:rsidP="0041738A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F353C3" w:rsidRDefault="00F353C3" w:rsidP="0041738A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F353C3" w:rsidRDefault="00F353C3" w:rsidP="0041738A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F353C3" w:rsidRDefault="00F353C3" w:rsidP="0041738A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F353C3" w:rsidRDefault="00F353C3" w:rsidP="0041738A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F353C3" w:rsidRDefault="00F353C3" w:rsidP="0041738A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F353C3" w:rsidRDefault="00F353C3" w:rsidP="0041738A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F353C3" w:rsidRDefault="00F353C3" w:rsidP="0041738A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F353C3" w:rsidRDefault="00F353C3" w:rsidP="0041738A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F353C3" w:rsidRDefault="00F353C3" w:rsidP="0041738A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F353C3" w:rsidRDefault="00F353C3" w:rsidP="0041738A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F353C3" w:rsidRDefault="00F353C3" w:rsidP="0041738A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F353C3" w:rsidRDefault="00F353C3" w:rsidP="0041738A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1B24B7" w:rsidRDefault="001B24B7" w:rsidP="001B24B7">
      <w:pPr>
        <w:jc w:val="center"/>
        <w:rPr>
          <w:b/>
          <w:sz w:val="44"/>
          <w:szCs w:val="44"/>
        </w:rPr>
      </w:pPr>
    </w:p>
    <w:p w:rsidR="001B24B7" w:rsidRDefault="001B24B7" w:rsidP="001B24B7">
      <w:pPr>
        <w:jc w:val="center"/>
        <w:rPr>
          <w:b/>
          <w:sz w:val="32"/>
          <w:szCs w:val="32"/>
        </w:rPr>
      </w:pPr>
      <w:r>
        <w:rPr>
          <w:b/>
          <w:sz w:val="44"/>
          <w:szCs w:val="44"/>
        </w:rPr>
        <w:lastRenderedPageBreak/>
        <w:t xml:space="preserve">Критерии оценки                                                                                                                 </w:t>
      </w:r>
      <w:r>
        <w:rPr>
          <w:b/>
          <w:sz w:val="32"/>
          <w:szCs w:val="32"/>
        </w:rPr>
        <w:t>«Обработка накладного кармана и соединение его с изделием».</w:t>
      </w:r>
    </w:p>
    <w:tbl>
      <w:tblPr>
        <w:tblW w:w="0" w:type="auto"/>
        <w:tblInd w:w="-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7185"/>
        <w:gridCol w:w="1843"/>
      </w:tblGrid>
      <w:tr w:rsidR="001B24B7" w:rsidTr="001B24B7">
        <w:trPr>
          <w:trHeight w:val="6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B7" w:rsidRDefault="001B24B7" w:rsidP="001B24B7">
            <w:pPr>
              <w:spacing w:before="120" w:line="240" w:lineRule="auto"/>
              <w:rPr>
                <w:b/>
                <w:sz w:val="32"/>
                <w:szCs w:val="32"/>
                <w:lang w:eastAsia="ru-RU"/>
              </w:rPr>
            </w:pPr>
            <w:r>
              <w:rPr>
                <w:b/>
                <w:sz w:val="32"/>
                <w:szCs w:val="32"/>
              </w:rPr>
              <w:t>№ п/</w:t>
            </w:r>
            <w:proofErr w:type="spellStart"/>
            <w:r>
              <w:rPr>
                <w:b/>
                <w:sz w:val="32"/>
                <w:szCs w:val="32"/>
              </w:rPr>
              <w:t>п</w:t>
            </w:r>
            <w:proofErr w:type="spellEnd"/>
          </w:p>
        </w:tc>
        <w:tc>
          <w:tcPr>
            <w:tcW w:w="7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B7" w:rsidRDefault="001B24B7" w:rsidP="001B24B7">
            <w:pPr>
              <w:spacing w:before="120" w:line="240" w:lineRule="auto"/>
              <w:jc w:val="center"/>
              <w:rPr>
                <w:b/>
                <w:sz w:val="32"/>
                <w:szCs w:val="32"/>
                <w:lang w:eastAsia="ru-RU"/>
              </w:rPr>
            </w:pPr>
            <w:r>
              <w:rPr>
                <w:b/>
                <w:sz w:val="32"/>
                <w:szCs w:val="32"/>
              </w:rPr>
              <w:t>Наименование операций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B7" w:rsidRDefault="001B24B7" w:rsidP="001B24B7">
            <w:pPr>
              <w:spacing w:before="120" w:line="240" w:lineRule="auto"/>
              <w:jc w:val="center"/>
              <w:rPr>
                <w:b/>
                <w:sz w:val="32"/>
                <w:szCs w:val="32"/>
                <w:lang w:eastAsia="ru-RU"/>
              </w:rPr>
            </w:pPr>
            <w:r>
              <w:rPr>
                <w:b/>
                <w:sz w:val="32"/>
                <w:szCs w:val="32"/>
              </w:rPr>
              <w:t>Отметка</w:t>
            </w:r>
          </w:p>
        </w:tc>
      </w:tr>
      <w:tr w:rsidR="001B24B7" w:rsidTr="001B24B7">
        <w:trPr>
          <w:trHeight w:val="2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B7" w:rsidRDefault="001B24B7" w:rsidP="001B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b/>
                <w:sz w:val="32"/>
                <w:szCs w:val="32"/>
              </w:rPr>
              <w:t>1.</w:t>
            </w: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2.</w:t>
            </w: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3.</w:t>
            </w: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4.</w:t>
            </w: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5.</w:t>
            </w: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6.</w:t>
            </w: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7.</w:t>
            </w: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8.</w:t>
            </w: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9.</w:t>
            </w: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  <w:lang w:eastAsia="ru-RU"/>
              </w:rPr>
            </w:pPr>
            <w:r>
              <w:rPr>
                <w:b/>
                <w:sz w:val="32"/>
                <w:szCs w:val="32"/>
              </w:rPr>
              <w:t>10.</w:t>
            </w:r>
          </w:p>
        </w:tc>
        <w:tc>
          <w:tcPr>
            <w:tcW w:w="7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B7" w:rsidRDefault="001B24B7" w:rsidP="001B2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b/>
                <w:sz w:val="32"/>
                <w:szCs w:val="32"/>
              </w:rPr>
              <w:t>Намелка места расположения кармана.</w:t>
            </w:r>
          </w:p>
          <w:p w:rsidR="001B24B7" w:rsidRDefault="001B24B7" w:rsidP="001B24B7">
            <w:pPr>
              <w:spacing w:after="0" w:line="240" w:lineRule="auto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- правильность положения кармана относительно линии талии.</w:t>
            </w:r>
          </w:p>
          <w:p w:rsidR="001B24B7" w:rsidRDefault="001B24B7" w:rsidP="001B24B7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Соединение деталей кармана </w:t>
            </w:r>
            <w:proofErr w:type="spellStart"/>
            <w:r>
              <w:rPr>
                <w:b/>
                <w:sz w:val="32"/>
                <w:szCs w:val="32"/>
              </w:rPr>
              <w:t>настрочным</w:t>
            </w:r>
            <w:proofErr w:type="spellEnd"/>
            <w:r>
              <w:rPr>
                <w:b/>
                <w:sz w:val="32"/>
                <w:szCs w:val="32"/>
              </w:rPr>
              <w:t xml:space="preserve"> швом с открытыми срезами.</w:t>
            </w:r>
          </w:p>
          <w:p w:rsidR="001B24B7" w:rsidRDefault="001B24B7" w:rsidP="001B24B7">
            <w:pPr>
              <w:spacing w:after="0" w:line="240" w:lineRule="auto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- соблюдение т.у. на шов стачивания, обметывания, прокладывания отделочной строчки.</w:t>
            </w:r>
          </w:p>
          <w:p w:rsidR="001B24B7" w:rsidRDefault="001B24B7" w:rsidP="001B24B7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Намелка линии верхнего края кармана.</w:t>
            </w:r>
          </w:p>
          <w:p w:rsidR="001B24B7" w:rsidRDefault="001B24B7" w:rsidP="001B24B7">
            <w:pPr>
              <w:spacing w:after="0" w:line="240" w:lineRule="auto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- соответствие припуска Т.У.</w:t>
            </w:r>
          </w:p>
          <w:p w:rsidR="001B24B7" w:rsidRDefault="001B24B7" w:rsidP="001B24B7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Дублирование припуска верхнего края кармана.</w:t>
            </w:r>
          </w:p>
          <w:p w:rsidR="001B24B7" w:rsidRDefault="001B24B7" w:rsidP="001B24B7">
            <w:pPr>
              <w:spacing w:after="0" w:line="240" w:lineRule="auto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- соблюдение т.у. на соединение материалов.</w:t>
            </w:r>
          </w:p>
          <w:p w:rsidR="001B24B7" w:rsidRDefault="001B24B7" w:rsidP="001B24B7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Обработка верхнего края кармана швом вподгибку с закрытым срезом.</w:t>
            </w:r>
          </w:p>
          <w:p w:rsidR="001B24B7" w:rsidRDefault="001B24B7" w:rsidP="001B24B7">
            <w:pPr>
              <w:spacing w:after="0" w:line="240" w:lineRule="auto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- соответствие припуска Т.У.</w:t>
            </w:r>
          </w:p>
          <w:p w:rsidR="001B24B7" w:rsidRDefault="001B24B7" w:rsidP="001B24B7">
            <w:pPr>
              <w:spacing w:after="0" w:line="240" w:lineRule="auto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- качество машинной строчки.</w:t>
            </w:r>
          </w:p>
          <w:p w:rsidR="001B24B7" w:rsidRDefault="001B24B7" w:rsidP="001B24B7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Заметывание нижнего и боковых срезов кармана.</w:t>
            </w:r>
          </w:p>
          <w:p w:rsidR="001B24B7" w:rsidRDefault="001B24B7" w:rsidP="001B24B7">
            <w:pPr>
              <w:spacing w:after="0" w:line="240" w:lineRule="auto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- соответствие размеров кармана.</w:t>
            </w:r>
          </w:p>
          <w:p w:rsidR="001B24B7" w:rsidRDefault="001B24B7" w:rsidP="001B24B7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Наметывание кармана на основную деталь.</w:t>
            </w:r>
          </w:p>
          <w:p w:rsidR="001B24B7" w:rsidRDefault="001B24B7" w:rsidP="001B24B7">
            <w:pPr>
              <w:spacing w:after="0" w:line="240" w:lineRule="auto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- соответствие кармана месту расположения.</w:t>
            </w:r>
          </w:p>
          <w:p w:rsidR="001B24B7" w:rsidRDefault="001B24B7" w:rsidP="001B24B7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Настрачивание кармана.</w:t>
            </w:r>
          </w:p>
          <w:p w:rsidR="001B24B7" w:rsidRDefault="001B24B7" w:rsidP="001B24B7">
            <w:pPr>
              <w:spacing w:after="0" w:line="240" w:lineRule="auto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- соответствие кармана относительно намеченных линий.</w:t>
            </w:r>
          </w:p>
          <w:p w:rsidR="001B24B7" w:rsidRDefault="001B24B7" w:rsidP="001B24B7">
            <w:pPr>
              <w:spacing w:after="0" w:line="240" w:lineRule="auto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- качество машинной строчки, закрепок.</w:t>
            </w:r>
          </w:p>
          <w:p w:rsidR="001B24B7" w:rsidRDefault="001B24B7" w:rsidP="001B24B7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Чистка стежков заметывания.</w:t>
            </w:r>
          </w:p>
          <w:p w:rsidR="001B24B7" w:rsidRDefault="001B24B7" w:rsidP="001B24B7">
            <w:pPr>
              <w:spacing w:after="0" w:line="240" w:lineRule="auto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- качество и целостность машинной строчки.</w:t>
            </w:r>
          </w:p>
          <w:p w:rsidR="001B24B7" w:rsidRDefault="001B24B7" w:rsidP="001B24B7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В.Т.О. готового кармана.</w:t>
            </w:r>
          </w:p>
          <w:p w:rsidR="001B24B7" w:rsidRDefault="001B24B7" w:rsidP="001B24B7">
            <w:pPr>
              <w:spacing w:after="0" w:line="240" w:lineRule="auto"/>
              <w:rPr>
                <w:i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i/>
                <w:sz w:val="32"/>
                <w:szCs w:val="32"/>
              </w:rPr>
              <w:t>правильность выполнения приемов в.т.о.</w:t>
            </w:r>
          </w:p>
          <w:p w:rsidR="001B24B7" w:rsidRDefault="001B24B7" w:rsidP="001B24B7">
            <w:pPr>
              <w:spacing w:after="0" w:line="240" w:lineRule="auto"/>
              <w:rPr>
                <w:i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rPr>
                <w:b/>
                <w:sz w:val="32"/>
                <w:szCs w:val="32"/>
                <w:lang w:eastAsia="ru-RU"/>
              </w:rPr>
            </w:pPr>
            <w:r>
              <w:rPr>
                <w:b/>
                <w:sz w:val="32"/>
                <w:szCs w:val="32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B7" w:rsidRDefault="001B24B7" w:rsidP="001B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</w:pPr>
            <w:r>
              <w:rPr>
                <w:i/>
                <w:sz w:val="32"/>
                <w:szCs w:val="32"/>
              </w:rPr>
              <w:t>0.5 балла</w:t>
            </w: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1 балл</w:t>
            </w: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0.5 балла</w:t>
            </w: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0.5 балла</w:t>
            </w: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1.5 балла</w:t>
            </w: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1.5 балла</w:t>
            </w: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1.5 балла</w:t>
            </w: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2.0 балла</w:t>
            </w: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0.5 балла</w:t>
            </w: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0.5 балла</w:t>
            </w: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</w:rPr>
            </w:pPr>
          </w:p>
          <w:p w:rsidR="001B24B7" w:rsidRDefault="001B24B7" w:rsidP="001B24B7">
            <w:pPr>
              <w:spacing w:after="0" w:line="240" w:lineRule="auto"/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10 баллов</w:t>
            </w:r>
          </w:p>
          <w:p w:rsidR="001B24B7" w:rsidRDefault="001B24B7" w:rsidP="001B24B7">
            <w:pPr>
              <w:spacing w:after="0" w:line="240" w:lineRule="auto"/>
              <w:jc w:val="center"/>
              <w:rPr>
                <w:i/>
                <w:sz w:val="32"/>
                <w:szCs w:val="32"/>
                <w:lang w:eastAsia="ru-RU"/>
              </w:rPr>
            </w:pPr>
          </w:p>
        </w:tc>
      </w:tr>
    </w:tbl>
    <w:p w:rsidR="001B24B7" w:rsidRDefault="001B24B7" w:rsidP="001B24B7">
      <w:pPr>
        <w:pStyle w:val="a5"/>
        <w:spacing w:after="0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142CDC" w:rsidRDefault="00142CDC" w:rsidP="0041738A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  <w:sectPr w:rsidR="00142CDC" w:rsidSect="001B24B7">
          <w:pgSz w:w="11906" w:h="16838"/>
          <w:pgMar w:top="426" w:right="567" w:bottom="425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X="358" w:tblpY="2274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6"/>
        <w:gridCol w:w="2156"/>
        <w:gridCol w:w="1701"/>
        <w:gridCol w:w="957"/>
        <w:gridCol w:w="741"/>
        <w:gridCol w:w="1704"/>
        <w:gridCol w:w="442"/>
        <w:gridCol w:w="1400"/>
        <w:gridCol w:w="2268"/>
        <w:gridCol w:w="1843"/>
        <w:gridCol w:w="1134"/>
      </w:tblGrid>
      <w:tr w:rsidR="00DD6AF0" w:rsidRPr="00DD29DF" w:rsidTr="000C03E7">
        <w:trPr>
          <w:trHeight w:val="836"/>
        </w:trPr>
        <w:tc>
          <w:tcPr>
            <w:tcW w:w="1499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Карта учета деятельности учащихся на уроке</w:t>
            </w:r>
          </w:p>
        </w:tc>
      </w:tr>
      <w:tr w:rsidR="00DD6AF0" w:rsidRPr="00DD29DF" w:rsidTr="00304BC9">
        <w:trPr>
          <w:trHeight w:val="836"/>
        </w:trPr>
        <w:tc>
          <w:tcPr>
            <w:tcW w:w="646" w:type="dxa"/>
            <w:vMerge w:val="restart"/>
            <w:tcBorders>
              <w:bottom w:val="single" w:sz="4" w:space="0" w:color="auto"/>
            </w:tcBorders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</w:p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п/</w:t>
            </w:r>
            <w:proofErr w:type="spellStart"/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156" w:type="dxa"/>
            <w:vMerge w:val="restart"/>
            <w:tcBorders>
              <w:bottom w:val="single" w:sz="4" w:space="0" w:color="auto"/>
            </w:tcBorders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Ф.И.</w:t>
            </w:r>
          </w:p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учащегося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Вводный инструктаж</w:t>
            </w:r>
          </w:p>
        </w:tc>
        <w:tc>
          <w:tcPr>
            <w:tcW w:w="10489" w:type="dxa"/>
            <w:gridSpan w:val="8"/>
            <w:tcBorders>
              <w:bottom w:val="single" w:sz="4" w:space="0" w:color="auto"/>
            </w:tcBorders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Практическая часть</w:t>
            </w:r>
          </w:p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DD6AF0" w:rsidRPr="00DD29DF" w:rsidTr="00304BC9">
        <w:trPr>
          <w:trHeight w:val="540"/>
        </w:trPr>
        <w:tc>
          <w:tcPr>
            <w:tcW w:w="646" w:type="dxa"/>
            <w:vMerge/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56" w:type="dxa"/>
            <w:vMerge/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DD6AF0" w:rsidRPr="00A61A51" w:rsidRDefault="00DD6AF0" w:rsidP="000C03E7">
            <w:pPr>
              <w:spacing w:before="360"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Ответы уч-ся</w:t>
            </w:r>
          </w:p>
        </w:tc>
        <w:tc>
          <w:tcPr>
            <w:tcW w:w="1698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Организация рабочего места</w:t>
            </w:r>
          </w:p>
        </w:tc>
        <w:tc>
          <w:tcPr>
            <w:tcW w:w="1704" w:type="dxa"/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 xml:space="preserve">Соблюдение правил по </w:t>
            </w:r>
            <w:proofErr w:type="gramStart"/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безопасным</w:t>
            </w:r>
            <w:proofErr w:type="gramEnd"/>
            <w:r w:rsidRPr="00A61A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усл</w:t>
            </w:r>
            <w:proofErr w:type="spellEnd"/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. труда</w:t>
            </w:r>
          </w:p>
        </w:tc>
        <w:tc>
          <w:tcPr>
            <w:tcW w:w="1842" w:type="dxa"/>
            <w:gridSpan w:val="2"/>
          </w:tcPr>
          <w:p w:rsidR="00DD6AF0" w:rsidRPr="00A61A51" w:rsidRDefault="00DD6AF0" w:rsidP="00304BC9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Правильность выпол</w:t>
            </w:r>
            <w:r w:rsidR="00304BC9">
              <w:rPr>
                <w:rFonts w:ascii="Times New Roman" w:hAnsi="Times New Roman" w:cs="Times New Roman"/>
                <w:sz w:val="26"/>
                <w:szCs w:val="26"/>
              </w:rPr>
              <w:t>нения</w:t>
            </w: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рудовых приемов</w:t>
            </w:r>
          </w:p>
        </w:tc>
        <w:tc>
          <w:tcPr>
            <w:tcW w:w="2268" w:type="dxa"/>
          </w:tcPr>
          <w:p w:rsidR="00DD6AF0" w:rsidRPr="00A61A51" w:rsidRDefault="00304BC9" w:rsidP="000C03E7">
            <w:pPr>
              <w:spacing w:after="0" w:line="240" w:lineRule="auto"/>
              <w:ind w:left="34" w:right="-108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Обр-ка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накладного кармана. Соединение кармана с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издел</w:t>
            </w:r>
            <w:proofErr w:type="spellEnd"/>
            <w:r w:rsidR="00DD6AF0" w:rsidRPr="00A61A5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:rsidR="00DD6AF0" w:rsidRPr="00A61A51" w:rsidRDefault="00DD6AF0" w:rsidP="000C03E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Дополнитель-ные</w:t>
            </w:r>
            <w:proofErr w:type="spellEnd"/>
            <w:proofErr w:type="gramEnd"/>
            <w:r w:rsidRPr="00A61A51">
              <w:rPr>
                <w:rFonts w:ascii="Times New Roman" w:hAnsi="Times New Roman" w:cs="Times New Roman"/>
                <w:sz w:val="26"/>
                <w:szCs w:val="26"/>
              </w:rPr>
              <w:t xml:space="preserve"> баллы</w:t>
            </w:r>
          </w:p>
        </w:tc>
        <w:tc>
          <w:tcPr>
            <w:tcW w:w="1134" w:type="dxa"/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 xml:space="preserve">Итого </w:t>
            </w:r>
          </w:p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баллов</w:t>
            </w:r>
          </w:p>
        </w:tc>
      </w:tr>
      <w:tr w:rsidR="00DD6AF0" w:rsidRPr="00DD29DF" w:rsidTr="00304BC9">
        <w:trPr>
          <w:trHeight w:val="395"/>
        </w:trPr>
        <w:tc>
          <w:tcPr>
            <w:tcW w:w="646" w:type="dxa"/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56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8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6AF0" w:rsidRPr="00DD29DF" w:rsidTr="00304BC9">
        <w:trPr>
          <w:trHeight w:val="401"/>
        </w:trPr>
        <w:tc>
          <w:tcPr>
            <w:tcW w:w="646" w:type="dxa"/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56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8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6AF0" w:rsidRPr="00DD29DF" w:rsidTr="00304BC9">
        <w:trPr>
          <w:trHeight w:val="293"/>
        </w:trPr>
        <w:tc>
          <w:tcPr>
            <w:tcW w:w="646" w:type="dxa"/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56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8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6AF0" w:rsidRPr="00DD29DF" w:rsidTr="00304BC9">
        <w:trPr>
          <w:trHeight w:val="369"/>
        </w:trPr>
        <w:tc>
          <w:tcPr>
            <w:tcW w:w="646" w:type="dxa"/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156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8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6AF0" w:rsidRPr="00DD29DF" w:rsidTr="00304BC9">
        <w:trPr>
          <w:trHeight w:val="417"/>
        </w:trPr>
        <w:tc>
          <w:tcPr>
            <w:tcW w:w="646" w:type="dxa"/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156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8" w:type="dxa"/>
            <w:gridSpan w:val="2"/>
            <w:tcBorders>
              <w:right w:val="nil"/>
            </w:tcBorders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4" w:type="dxa"/>
            <w:tcBorders>
              <w:right w:val="nil"/>
            </w:tcBorders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2" w:type="dxa"/>
            <w:tcBorders>
              <w:right w:val="nil"/>
            </w:tcBorders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tcBorders>
              <w:left w:val="nil"/>
            </w:tcBorders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6AF0" w:rsidRPr="00DD29DF" w:rsidTr="00304BC9">
        <w:trPr>
          <w:trHeight w:val="281"/>
        </w:trPr>
        <w:tc>
          <w:tcPr>
            <w:tcW w:w="646" w:type="dxa"/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156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8" w:type="dxa"/>
            <w:gridSpan w:val="2"/>
            <w:tcBorders>
              <w:bottom w:val="single" w:sz="4" w:space="0" w:color="auto"/>
              <w:right w:val="nil"/>
            </w:tcBorders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4" w:type="dxa"/>
            <w:tcBorders>
              <w:bottom w:val="single" w:sz="4" w:space="0" w:color="auto"/>
              <w:right w:val="nil"/>
            </w:tcBorders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2" w:type="dxa"/>
            <w:tcBorders>
              <w:bottom w:val="single" w:sz="4" w:space="0" w:color="auto"/>
              <w:right w:val="nil"/>
            </w:tcBorders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tcBorders>
              <w:left w:val="nil"/>
              <w:bottom w:val="single" w:sz="4" w:space="0" w:color="auto"/>
            </w:tcBorders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6AF0" w:rsidRPr="00DD29DF" w:rsidTr="00304BC9">
        <w:trPr>
          <w:trHeight w:val="367"/>
        </w:trPr>
        <w:tc>
          <w:tcPr>
            <w:tcW w:w="646" w:type="dxa"/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156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8" w:type="dxa"/>
            <w:gridSpan w:val="2"/>
            <w:tcBorders>
              <w:top w:val="single" w:sz="4" w:space="0" w:color="auto"/>
            </w:tcBorders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6AF0" w:rsidRPr="00DD29DF" w:rsidTr="00304BC9">
        <w:trPr>
          <w:trHeight w:val="361"/>
        </w:trPr>
        <w:tc>
          <w:tcPr>
            <w:tcW w:w="646" w:type="dxa"/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156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8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6AF0" w:rsidRPr="00DD29DF" w:rsidTr="00304BC9">
        <w:trPr>
          <w:trHeight w:val="361"/>
        </w:trPr>
        <w:tc>
          <w:tcPr>
            <w:tcW w:w="646" w:type="dxa"/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156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7" w:type="dxa"/>
            <w:tcBorders>
              <w:right w:val="nil"/>
            </w:tcBorders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41" w:type="dxa"/>
            <w:tcBorders>
              <w:left w:val="nil"/>
            </w:tcBorders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6AF0" w:rsidRPr="00DD29DF" w:rsidTr="00304BC9">
        <w:trPr>
          <w:trHeight w:val="361"/>
        </w:trPr>
        <w:tc>
          <w:tcPr>
            <w:tcW w:w="646" w:type="dxa"/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156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7" w:type="dxa"/>
            <w:tcBorders>
              <w:right w:val="nil"/>
            </w:tcBorders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41" w:type="dxa"/>
            <w:tcBorders>
              <w:left w:val="nil"/>
            </w:tcBorders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6AF0" w:rsidRPr="00DD29DF" w:rsidTr="00304BC9">
        <w:trPr>
          <w:trHeight w:val="361"/>
        </w:trPr>
        <w:tc>
          <w:tcPr>
            <w:tcW w:w="646" w:type="dxa"/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156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8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6AF0" w:rsidRPr="00DD29DF" w:rsidTr="00304BC9">
        <w:trPr>
          <w:trHeight w:val="361"/>
        </w:trPr>
        <w:tc>
          <w:tcPr>
            <w:tcW w:w="646" w:type="dxa"/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156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8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6AF0" w:rsidRPr="00DD29DF" w:rsidTr="00304BC9">
        <w:trPr>
          <w:trHeight w:val="361"/>
        </w:trPr>
        <w:tc>
          <w:tcPr>
            <w:tcW w:w="646" w:type="dxa"/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156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8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6AF0" w:rsidRPr="00DD29DF" w:rsidTr="00304BC9">
        <w:trPr>
          <w:trHeight w:val="361"/>
        </w:trPr>
        <w:tc>
          <w:tcPr>
            <w:tcW w:w="646" w:type="dxa"/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156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8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6AF0" w:rsidRPr="00DD29DF" w:rsidTr="00304BC9">
        <w:trPr>
          <w:trHeight w:val="361"/>
        </w:trPr>
        <w:tc>
          <w:tcPr>
            <w:tcW w:w="646" w:type="dxa"/>
          </w:tcPr>
          <w:p w:rsidR="00DD6AF0" w:rsidRPr="00A61A51" w:rsidRDefault="00DD6AF0" w:rsidP="000C0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A51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156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8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gridSpan w:val="2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DD6AF0" w:rsidRPr="00A61A51" w:rsidRDefault="00DD6AF0" w:rsidP="000C03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353C3" w:rsidRDefault="00F353C3" w:rsidP="0041738A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DD6AF0" w:rsidRDefault="00DD6AF0" w:rsidP="0041738A">
      <w:pPr>
        <w:pStyle w:val="a5"/>
        <w:ind w:left="0"/>
        <w:jc w:val="right"/>
        <w:rPr>
          <w:rFonts w:ascii="Times New Roman" w:hAnsi="Times New Roman" w:cs="Times New Roman"/>
          <w:b/>
          <w:sz w:val="30"/>
          <w:szCs w:val="30"/>
        </w:rPr>
        <w:sectPr w:rsidR="00DD6AF0" w:rsidSect="00DD6AF0">
          <w:pgSz w:w="16838" w:h="11906" w:orient="landscape"/>
          <w:pgMar w:top="1701" w:right="1134" w:bottom="567" w:left="425" w:header="709" w:footer="709" w:gutter="0"/>
          <w:cols w:space="708"/>
          <w:docGrid w:linePitch="360"/>
        </w:sectPr>
      </w:pPr>
    </w:p>
    <w:p w:rsidR="007E603A" w:rsidRPr="00E23100" w:rsidRDefault="007E603A" w:rsidP="00304BC9">
      <w:pPr>
        <w:pStyle w:val="a5"/>
        <w:ind w:left="0"/>
        <w:jc w:val="right"/>
        <w:rPr>
          <w:rFonts w:ascii="Times New Roman" w:hAnsi="Times New Roman" w:cs="Times New Roman"/>
          <w:sz w:val="30"/>
          <w:szCs w:val="30"/>
        </w:rPr>
      </w:pPr>
    </w:p>
    <w:sectPr w:rsidR="007E603A" w:rsidRPr="00E23100" w:rsidSect="00304BC9">
      <w:pgSz w:w="11906" w:h="16838"/>
      <w:pgMar w:top="1134" w:right="567" w:bottom="425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ruti">
    <w:panose1 w:val="02000500000000000000"/>
    <w:charset w:val="00"/>
    <w:family w:val="auto"/>
    <w:pitch w:val="variable"/>
    <w:sig w:usb0="0004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D4880"/>
    <w:multiLevelType w:val="hybridMultilevel"/>
    <w:tmpl w:val="DA8498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F97038"/>
    <w:multiLevelType w:val="multilevel"/>
    <w:tmpl w:val="C09A7BA2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  <w:b/>
      </w:rPr>
    </w:lvl>
  </w:abstractNum>
  <w:abstractNum w:abstractNumId="2">
    <w:nsid w:val="01B765B0"/>
    <w:multiLevelType w:val="hybridMultilevel"/>
    <w:tmpl w:val="A4CA81CE"/>
    <w:lvl w:ilvl="0" w:tplc="6F0C8654">
      <w:start w:val="1"/>
      <w:numFmt w:val="bullet"/>
      <w:lvlText w:val="-"/>
      <w:lvlJc w:val="left"/>
      <w:pPr>
        <w:ind w:left="36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A01CBE"/>
    <w:multiLevelType w:val="hybridMultilevel"/>
    <w:tmpl w:val="C81ECE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410F05"/>
    <w:multiLevelType w:val="multilevel"/>
    <w:tmpl w:val="E892CF88"/>
    <w:lvl w:ilvl="0">
      <w:start w:val="4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5">
    <w:nsid w:val="0FF319AE"/>
    <w:multiLevelType w:val="hybridMultilevel"/>
    <w:tmpl w:val="3B36DF6A"/>
    <w:lvl w:ilvl="0" w:tplc="7B1C646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7536B0"/>
    <w:multiLevelType w:val="hybridMultilevel"/>
    <w:tmpl w:val="5368255C"/>
    <w:lvl w:ilvl="0" w:tplc="FE80FF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69E69BA"/>
    <w:multiLevelType w:val="hybridMultilevel"/>
    <w:tmpl w:val="AAEA7086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>
    <w:nsid w:val="1FC9190B"/>
    <w:multiLevelType w:val="hybridMultilevel"/>
    <w:tmpl w:val="E8361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8A7D67"/>
    <w:multiLevelType w:val="multilevel"/>
    <w:tmpl w:val="5BB6E04E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0">
    <w:nsid w:val="314E33B2"/>
    <w:multiLevelType w:val="hybridMultilevel"/>
    <w:tmpl w:val="2B64EC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59F530F"/>
    <w:multiLevelType w:val="multilevel"/>
    <w:tmpl w:val="550E8AEC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2">
    <w:nsid w:val="3B9D2E84"/>
    <w:multiLevelType w:val="hybridMultilevel"/>
    <w:tmpl w:val="C66CD70A"/>
    <w:lvl w:ilvl="0" w:tplc="6EC4D2D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E64551"/>
    <w:multiLevelType w:val="multilevel"/>
    <w:tmpl w:val="D8B0772C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3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3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3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16" w:hanging="2160"/>
      </w:pPr>
      <w:rPr>
        <w:rFonts w:hint="default"/>
      </w:rPr>
    </w:lvl>
  </w:abstractNum>
  <w:abstractNum w:abstractNumId="14">
    <w:nsid w:val="441511B1"/>
    <w:multiLevelType w:val="multilevel"/>
    <w:tmpl w:val="986AC63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530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0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54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7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21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37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885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400" w:hanging="2160"/>
      </w:pPr>
      <w:rPr>
        <w:rFonts w:hint="default"/>
        <w:b/>
      </w:rPr>
    </w:lvl>
  </w:abstractNum>
  <w:abstractNum w:abstractNumId="15">
    <w:nsid w:val="4637785D"/>
    <w:multiLevelType w:val="hybridMultilevel"/>
    <w:tmpl w:val="D5187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3F2960"/>
    <w:multiLevelType w:val="hybridMultilevel"/>
    <w:tmpl w:val="2A962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8C2D31"/>
    <w:multiLevelType w:val="hybridMultilevel"/>
    <w:tmpl w:val="A5F07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3C71AD"/>
    <w:multiLevelType w:val="hybridMultilevel"/>
    <w:tmpl w:val="B6186332"/>
    <w:lvl w:ilvl="0" w:tplc="040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9">
    <w:nsid w:val="514A475B"/>
    <w:multiLevelType w:val="hybridMultilevel"/>
    <w:tmpl w:val="82187BA0"/>
    <w:lvl w:ilvl="0" w:tplc="D396E07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0D60B9"/>
    <w:multiLevelType w:val="multilevel"/>
    <w:tmpl w:val="B1463E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4C0592E"/>
    <w:multiLevelType w:val="hybridMultilevel"/>
    <w:tmpl w:val="2A928A46"/>
    <w:lvl w:ilvl="0" w:tplc="040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2">
    <w:nsid w:val="67160D32"/>
    <w:multiLevelType w:val="multilevel"/>
    <w:tmpl w:val="A894C6C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23">
    <w:nsid w:val="6A1B6B26"/>
    <w:multiLevelType w:val="hybridMultilevel"/>
    <w:tmpl w:val="69847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CD4A29"/>
    <w:multiLevelType w:val="multilevel"/>
    <w:tmpl w:val="0C768F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b/>
      </w:rPr>
    </w:lvl>
  </w:abstractNum>
  <w:abstractNum w:abstractNumId="25">
    <w:nsid w:val="6D2024FD"/>
    <w:multiLevelType w:val="hybridMultilevel"/>
    <w:tmpl w:val="8EA6EC8A"/>
    <w:lvl w:ilvl="0" w:tplc="E7B6AD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78620C7"/>
    <w:multiLevelType w:val="hybridMultilevel"/>
    <w:tmpl w:val="44B42A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8EC5032"/>
    <w:multiLevelType w:val="hybridMultilevel"/>
    <w:tmpl w:val="A49ED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3"/>
  </w:num>
  <w:num w:numId="4">
    <w:abstractNumId w:val="11"/>
  </w:num>
  <w:num w:numId="5">
    <w:abstractNumId w:val="4"/>
  </w:num>
  <w:num w:numId="6">
    <w:abstractNumId w:val="9"/>
  </w:num>
  <w:num w:numId="7">
    <w:abstractNumId w:val="20"/>
  </w:num>
  <w:num w:numId="8">
    <w:abstractNumId w:val="25"/>
  </w:num>
  <w:num w:numId="9">
    <w:abstractNumId w:val="6"/>
  </w:num>
  <w:num w:numId="10">
    <w:abstractNumId w:val="13"/>
  </w:num>
  <w:num w:numId="11">
    <w:abstractNumId w:val="24"/>
  </w:num>
  <w:num w:numId="12">
    <w:abstractNumId w:val="21"/>
  </w:num>
  <w:num w:numId="13">
    <w:abstractNumId w:val="18"/>
  </w:num>
  <w:num w:numId="14">
    <w:abstractNumId w:val="10"/>
  </w:num>
  <w:num w:numId="15">
    <w:abstractNumId w:val="0"/>
  </w:num>
  <w:num w:numId="16">
    <w:abstractNumId w:val="1"/>
  </w:num>
  <w:num w:numId="17">
    <w:abstractNumId w:val="14"/>
  </w:num>
  <w:num w:numId="18">
    <w:abstractNumId w:val="27"/>
  </w:num>
  <w:num w:numId="19">
    <w:abstractNumId w:val="26"/>
  </w:num>
  <w:num w:numId="20">
    <w:abstractNumId w:val="16"/>
  </w:num>
  <w:num w:numId="21">
    <w:abstractNumId w:val="2"/>
  </w:num>
  <w:num w:numId="22">
    <w:abstractNumId w:val="3"/>
  </w:num>
  <w:num w:numId="23">
    <w:abstractNumId w:val="12"/>
  </w:num>
  <w:num w:numId="24">
    <w:abstractNumId w:val="15"/>
  </w:num>
  <w:num w:numId="25">
    <w:abstractNumId w:val="19"/>
  </w:num>
  <w:num w:numId="26">
    <w:abstractNumId w:val="5"/>
  </w:num>
  <w:num w:numId="27">
    <w:abstractNumId w:val="8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4E16"/>
    <w:rsid w:val="00012002"/>
    <w:rsid w:val="00040721"/>
    <w:rsid w:val="00070A35"/>
    <w:rsid w:val="000A0505"/>
    <w:rsid w:val="000A26BB"/>
    <w:rsid w:val="000B4068"/>
    <w:rsid w:val="000C0586"/>
    <w:rsid w:val="000C0599"/>
    <w:rsid w:val="000D5A2A"/>
    <w:rsid w:val="000F443B"/>
    <w:rsid w:val="0010483D"/>
    <w:rsid w:val="001272C3"/>
    <w:rsid w:val="00142CDC"/>
    <w:rsid w:val="00187B13"/>
    <w:rsid w:val="001922E5"/>
    <w:rsid w:val="001B24B7"/>
    <w:rsid w:val="001E450D"/>
    <w:rsid w:val="00210770"/>
    <w:rsid w:val="00214A50"/>
    <w:rsid w:val="00304BC9"/>
    <w:rsid w:val="003135FB"/>
    <w:rsid w:val="00387A1A"/>
    <w:rsid w:val="00394379"/>
    <w:rsid w:val="003B4127"/>
    <w:rsid w:val="003C3870"/>
    <w:rsid w:val="003F2D39"/>
    <w:rsid w:val="00412EEE"/>
    <w:rsid w:val="0041738A"/>
    <w:rsid w:val="00440F25"/>
    <w:rsid w:val="00502107"/>
    <w:rsid w:val="0053191D"/>
    <w:rsid w:val="005366FA"/>
    <w:rsid w:val="005D755F"/>
    <w:rsid w:val="005D7B07"/>
    <w:rsid w:val="005E3D84"/>
    <w:rsid w:val="005E3E32"/>
    <w:rsid w:val="00616271"/>
    <w:rsid w:val="006517E6"/>
    <w:rsid w:val="006B4505"/>
    <w:rsid w:val="00714782"/>
    <w:rsid w:val="00776770"/>
    <w:rsid w:val="00790368"/>
    <w:rsid w:val="007B6E7F"/>
    <w:rsid w:val="007C3336"/>
    <w:rsid w:val="007D31DF"/>
    <w:rsid w:val="007D3E81"/>
    <w:rsid w:val="007E603A"/>
    <w:rsid w:val="0081589B"/>
    <w:rsid w:val="00824D8D"/>
    <w:rsid w:val="008319F0"/>
    <w:rsid w:val="00843686"/>
    <w:rsid w:val="008A0893"/>
    <w:rsid w:val="008E0520"/>
    <w:rsid w:val="008E13C0"/>
    <w:rsid w:val="009134F2"/>
    <w:rsid w:val="009172FE"/>
    <w:rsid w:val="00974E16"/>
    <w:rsid w:val="00977872"/>
    <w:rsid w:val="00986058"/>
    <w:rsid w:val="009C287C"/>
    <w:rsid w:val="00A32B9A"/>
    <w:rsid w:val="00A428F2"/>
    <w:rsid w:val="00A54975"/>
    <w:rsid w:val="00A61A51"/>
    <w:rsid w:val="00AA2AEA"/>
    <w:rsid w:val="00AB1A95"/>
    <w:rsid w:val="00B43156"/>
    <w:rsid w:val="00B457C0"/>
    <w:rsid w:val="00B5789D"/>
    <w:rsid w:val="00B66587"/>
    <w:rsid w:val="00B725C5"/>
    <w:rsid w:val="00BC12D1"/>
    <w:rsid w:val="00C00923"/>
    <w:rsid w:val="00C27D44"/>
    <w:rsid w:val="00C65C3C"/>
    <w:rsid w:val="00C67BF6"/>
    <w:rsid w:val="00CB0A58"/>
    <w:rsid w:val="00D01822"/>
    <w:rsid w:val="00D25015"/>
    <w:rsid w:val="00D60A12"/>
    <w:rsid w:val="00D833AC"/>
    <w:rsid w:val="00D93631"/>
    <w:rsid w:val="00DD6AF0"/>
    <w:rsid w:val="00DE2689"/>
    <w:rsid w:val="00DE5BC6"/>
    <w:rsid w:val="00E23100"/>
    <w:rsid w:val="00E45D25"/>
    <w:rsid w:val="00EA71B1"/>
    <w:rsid w:val="00EB4A5C"/>
    <w:rsid w:val="00F216CD"/>
    <w:rsid w:val="00F32D19"/>
    <w:rsid w:val="00F34334"/>
    <w:rsid w:val="00F353C3"/>
    <w:rsid w:val="00F41A37"/>
    <w:rsid w:val="00F55264"/>
    <w:rsid w:val="00F946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1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71B1"/>
    <w:pPr>
      <w:ind w:left="720"/>
      <w:contextualSpacing/>
    </w:pPr>
  </w:style>
  <w:style w:type="table" w:styleId="a6">
    <w:name w:val="Table Grid"/>
    <w:basedOn w:val="a1"/>
    <w:uiPriority w:val="59"/>
    <w:rsid w:val="005366FA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E45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E23100"/>
    <w:pPr>
      <w:widowControl w:val="0"/>
      <w:autoSpaceDE w:val="0"/>
      <w:autoSpaceDN w:val="0"/>
      <w:adjustRightInd w:val="0"/>
      <w:spacing w:after="0" w:line="528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E231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E23100"/>
    <w:pPr>
      <w:widowControl w:val="0"/>
      <w:autoSpaceDE w:val="0"/>
      <w:autoSpaceDN w:val="0"/>
      <w:adjustRightInd w:val="0"/>
      <w:spacing w:after="0" w:line="502" w:lineRule="exact"/>
      <w:ind w:firstLine="172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E23100"/>
    <w:pPr>
      <w:widowControl w:val="0"/>
      <w:autoSpaceDE w:val="0"/>
      <w:autoSpaceDN w:val="0"/>
      <w:adjustRightInd w:val="0"/>
      <w:spacing w:after="0" w:line="49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E231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E23100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2">
    <w:name w:val="Font Style12"/>
    <w:basedOn w:val="a0"/>
    <w:uiPriority w:val="99"/>
    <w:rsid w:val="00E23100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3">
    <w:name w:val="Font Style13"/>
    <w:basedOn w:val="a0"/>
    <w:uiPriority w:val="99"/>
    <w:rsid w:val="00E2310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4">
    <w:name w:val="Font Style14"/>
    <w:basedOn w:val="a0"/>
    <w:uiPriority w:val="99"/>
    <w:rsid w:val="00E23100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4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package" Target="embeddings/____________Microsoft_Office_PowerPoint1.pptx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package" Target="embeddings/____________Microsoft_Office_PowerPoint2.ppt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7FC5A70-7DF1-4F36-B622-24DC7C03D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704</TotalTime>
  <Pages>31</Pages>
  <Words>4147</Words>
  <Characters>23644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35</cp:revision>
  <cp:lastPrinted>2003-12-31T22:47:00Z</cp:lastPrinted>
  <dcterms:created xsi:type="dcterms:W3CDTF">2016-06-08T18:57:00Z</dcterms:created>
  <dcterms:modified xsi:type="dcterms:W3CDTF">2003-12-31T22:37:00Z</dcterms:modified>
</cp:coreProperties>
</file>